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3A1DEF4B" w:rsidR="00DD4B2E" w:rsidRPr="007E0676" w:rsidRDefault="00DD4B2E" w:rsidP="00DD4B2E">
      <w:pPr>
        <w:pStyle w:val="Default"/>
        <w:jc w:val="both"/>
        <w:rPr>
          <w:rFonts w:ascii="Calibri" w:hAnsi="Calibri" w:cs="Calibri"/>
          <w:b/>
          <w:bCs/>
          <w:sz w:val="22"/>
          <w:szCs w:val="22"/>
        </w:rPr>
      </w:pPr>
      <w:r w:rsidRPr="007E0676">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7E0676">
        <w:rPr>
          <w:rFonts w:ascii="Calibri" w:hAnsi="Calibri" w:cs="Calibri"/>
          <w:b/>
          <w:bCs/>
          <w:sz w:val="22"/>
          <w:szCs w:val="22"/>
        </w:rPr>
        <w:t xml:space="preserve">all’affidamento finalizzato all’acquisto di </w:t>
      </w:r>
      <w:r w:rsidR="00133C1F" w:rsidRPr="007E0676">
        <w:rPr>
          <w:rFonts w:ascii="Calibri" w:hAnsi="Calibri" w:cs="Calibri"/>
          <w:b/>
          <w:bCs/>
          <w:sz w:val="22"/>
          <w:szCs w:val="22"/>
          <w:highlight w:val="yellow"/>
        </w:rPr>
        <w:t>………………………………………</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1031EC87" w14:textId="21A15E8D" w:rsidR="00E351D8" w:rsidRPr="00A56F41" w:rsidRDefault="00133C1F" w:rsidP="00234693">
      <w:pPr>
        <w:pStyle w:val="Default"/>
        <w:jc w:val="both"/>
        <w:rPr>
          <w:rFonts w:ascii="Calibri" w:hAnsi="Calibri" w:cs="Calibri"/>
          <w:sz w:val="22"/>
          <w:szCs w:val="22"/>
        </w:rPr>
      </w:pPr>
      <w:r>
        <w:rPr>
          <w:rFonts w:ascii="Calibri" w:eastAsia="Calibri" w:hAnsi="Calibri" w:cs="Calibri"/>
          <w:sz w:val="22"/>
          <w:szCs w:val="22"/>
          <w:lang w:eastAsia="en-US"/>
        </w:rPr>
        <w:t>La</w:t>
      </w:r>
      <w:r w:rsidR="00663C79" w:rsidRPr="4D7CB288">
        <w:rPr>
          <w:rFonts w:ascii="Calibri" w:eastAsia="Calibri" w:hAnsi="Calibri" w:cs="Calibri"/>
          <w:sz w:val="22"/>
          <w:szCs w:val="22"/>
          <w:lang w:eastAsia="en-US"/>
        </w:rPr>
        <w:t xml:space="preserve"> sottoscritt</w:t>
      </w:r>
      <w:r>
        <w:rPr>
          <w:rFonts w:ascii="Calibri" w:eastAsia="Calibri" w:hAnsi="Calibri" w:cs="Calibri"/>
          <w:sz w:val="22"/>
          <w:szCs w:val="22"/>
          <w:lang w:eastAsia="en-US"/>
        </w:rPr>
        <w:t xml:space="preserve">a </w:t>
      </w:r>
      <w:r w:rsidR="004E6920" w:rsidRPr="4D7CB288">
        <w:rPr>
          <w:rFonts w:ascii="Calibri" w:eastAsia="Calibri" w:hAnsi="Calibri" w:cs="Calibri"/>
          <w:sz w:val="22"/>
          <w:szCs w:val="22"/>
          <w:lang w:eastAsia="en-US"/>
        </w:rPr>
        <w:t>Prof.</w:t>
      </w:r>
      <w:r w:rsidR="004E6920" w:rsidRPr="00286C0C">
        <w:rPr>
          <w:rFonts w:ascii="Calibri" w:eastAsia="Calibri" w:hAnsi="Calibri" w:cs="Calibri"/>
          <w:sz w:val="22"/>
          <w:szCs w:val="22"/>
          <w:lang w:eastAsia="en-US"/>
        </w:rPr>
        <w:t>ssa</w:t>
      </w:r>
      <w:r w:rsidR="00DC67CB" w:rsidRPr="00286C0C">
        <w:rPr>
          <w:rFonts w:ascii="Calibri" w:eastAsia="Calibri" w:hAnsi="Calibri" w:cs="Calibri"/>
          <w:sz w:val="22"/>
          <w:szCs w:val="22"/>
          <w:lang w:eastAsia="en-US"/>
        </w:rPr>
        <w:t xml:space="preserve"> </w:t>
      </w:r>
      <w:r w:rsidR="00286C0C" w:rsidRPr="00133C1F">
        <w:rPr>
          <w:rFonts w:ascii="Calibri" w:eastAsia="Calibri" w:hAnsi="Calibri" w:cs="Calibri"/>
          <w:b/>
          <w:bCs/>
          <w:sz w:val="22"/>
          <w:szCs w:val="22"/>
          <w:lang w:eastAsia="en-US"/>
        </w:rPr>
        <w:t>M</w:t>
      </w:r>
      <w:r w:rsidRPr="00133C1F">
        <w:rPr>
          <w:rFonts w:ascii="Calibri" w:eastAsia="Calibri" w:hAnsi="Calibri" w:cs="Calibri"/>
          <w:b/>
          <w:bCs/>
          <w:sz w:val="22"/>
          <w:szCs w:val="22"/>
          <w:lang w:eastAsia="en-US"/>
        </w:rPr>
        <w:t xml:space="preserve">onia </w:t>
      </w:r>
      <w:proofErr w:type="spellStart"/>
      <w:r w:rsidRPr="00133C1F">
        <w:rPr>
          <w:rFonts w:ascii="Calibri" w:eastAsia="Calibri" w:hAnsi="Calibri" w:cs="Calibri"/>
          <w:b/>
          <w:bCs/>
          <w:sz w:val="22"/>
          <w:szCs w:val="22"/>
          <w:lang w:eastAsia="en-US"/>
        </w:rPr>
        <w:t>Orciani</w:t>
      </w:r>
      <w:proofErr w:type="spellEnd"/>
      <w:r w:rsidR="00DC67CB" w:rsidRPr="00286C0C">
        <w:rPr>
          <w:rFonts w:ascii="Calibri" w:eastAsia="Calibri" w:hAnsi="Calibri" w:cs="Calibri"/>
          <w:sz w:val="22"/>
          <w:szCs w:val="22"/>
          <w:lang w:eastAsia="en-US"/>
        </w:rPr>
        <w:t>, docen</w:t>
      </w:r>
      <w:r w:rsidR="00DD1AAB" w:rsidRPr="00286C0C">
        <w:rPr>
          <w:rFonts w:ascii="Calibri" w:eastAsia="Calibri" w:hAnsi="Calibri" w:cs="Calibri"/>
          <w:sz w:val="22"/>
          <w:szCs w:val="22"/>
          <w:lang w:eastAsia="en-US"/>
        </w:rPr>
        <w:t>te</w:t>
      </w:r>
      <w:r w:rsidR="00DD1AAB" w:rsidRPr="4D7CB288">
        <w:rPr>
          <w:rFonts w:ascii="Calibri" w:eastAsia="Calibri" w:hAnsi="Calibri" w:cs="Calibri"/>
          <w:sz w:val="22"/>
          <w:szCs w:val="22"/>
          <w:lang w:eastAsia="en-US"/>
        </w:rPr>
        <w:t xml:space="preserve"> richiedente</w:t>
      </w:r>
      <w:r w:rsidR="00A2121B" w:rsidRPr="4D7CB288">
        <w:rPr>
          <w:rFonts w:ascii="Calibri" w:eastAsia="Calibri" w:hAnsi="Calibri" w:cs="Calibri"/>
          <w:sz w:val="22"/>
          <w:szCs w:val="22"/>
          <w:lang w:eastAsia="en-US"/>
        </w:rPr>
        <w:t xml:space="preserve"> </w:t>
      </w:r>
      <w:r w:rsidR="00E170EC" w:rsidRPr="4D7CB288">
        <w:rPr>
          <w:rFonts w:ascii="Calibri" w:eastAsia="Calibri" w:hAnsi="Calibri" w:cs="Calibri"/>
          <w:sz w:val="22"/>
          <w:szCs w:val="22"/>
          <w:lang w:eastAsia="en-US"/>
        </w:rPr>
        <w:t>l’</w:t>
      </w:r>
      <w:r w:rsidR="00BF1C5B" w:rsidRPr="4D7CB288">
        <w:rPr>
          <w:rFonts w:ascii="Calibri" w:hAnsi="Calibri" w:cs="Calibri"/>
          <w:sz w:val="22"/>
          <w:szCs w:val="22"/>
          <w:lang w:eastAsia="en-US"/>
        </w:rPr>
        <w:t>acquisizione della fornitura in oggetto</w:t>
      </w:r>
      <w:r w:rsidR="00B030F1" w:rsidRPr="4D7CB288">
        <w:rPr>
          <w:rFonts w:ascii="Calibri" w:hAnsi="Calibri" w:cs="Calibri"/>
          <w:sz w:val="22"/>
          <w:szCs w:val="22"/>
          <w:lang w:eastAsia="en-US"/>
        </w:rPr>
        <w:t>,</w:t>
      </w:r>
      <w:r w:rsidR="00E8679F" w:rsidRPr="4D7CB288">
        <w:rPr>
          <w:rFonts w:ascii="Calibri" w:hAnsi="Calibri" w:cs="Calibri"/>
          <w:sz w:val="22"/>
          <w:szCs w:val="22"/>
          <w:lang w:eastAsia="en-US"/>
        </w:rPr>
        <w:t xml:space="preserve"> </w:t>
      </w:r>
      <w:r w:rsidR="00A34FC3" w:rsidRPr="4D7CB288">
        <w:rPr>
          <w:rFonts w:ascii="Calibri" w:hAnsi="Calibri" w:cs="Calibri"/>
          <w:sz w:val="22"/>
          <w:szCs w:val="22"/>
          <w:lang w:eastAsia="en-US"/>
        </w:rPr>
        <w:t xml:space="preserve">in relazione al rispetto del principio del </w:t>
      </w:r>
      <w:r w:rsidR="00F91478" w:rsidRPr="4D7CB288">
        <w:rPr>
          <w:rFonts w:ascii="Calibri" w:hAnsi="Calibri" w:cs="Calibri"/>
          <w:i/>
          <w:iCs/>
          <w:sz w:val="22"/>
          <w:szCs w:val="22"/>
          <w:lang w:eastAsia="en-US"/>
        </w:rPr>
        <w:t xml:space="preserve">Do No </w:t>
      </w:r>
      <w:proofErr w:type="spellStart"/>
      <w:r w:rsidR="00F91478" w:rsidRPr="4D7CB288">
        <w:rPr>
          <w:rFonts w:ascii="Calibri" w:hAnsi="Calibri" w:cs="Calibri"/>
          <w:i/>
          <w:iCs/>
          <w:sz w:val="22"/>
          <w:szCs w:val="22"/>
          <w:lang w:eastAsia="en-US"/>
        </w:rPr>
        <w:t>Significant</w:t>
      </w:r>
      <w:proofErr w:type="spellEnd"/>
      <w:r w:rsidR="00F91478" w:rsidRPr="4D7CB288">
        <w:rPr>
          <w:rFonts w:ascii="Calibri" w:hAnsi="Calibri" w:cs="Calibri"/>
          <w:i/>
          <w:iCs/>
          <w:sz w:val="22"/>
          <w:szCs w:val="22"/>
          <w:lang w:eastAsia="en-US"/>
        </w:rPr>
        <w:t xml:space="preserve"> </w:t>
      </w:r>
      <w:proofErr w:type="spellStart"/>
      <w:r w:rsidR="00F91478" w:rsidRPr="4D7CB288">
        <w:rPr>
          <w:rFonts w:ascii="Calibri" w:hAnsi="Calibri" w:cs="Calibri"/>
          <w:i/>
          <w:iCs/>
          <w:sz w:val="22"/>
          <w:szCs w:val="22"/>
          <w:lang w:eastAsia="en-US"/>
        </w:rPr>
        <w:t>Harm</w:t>
      </w:r>
      <w:proofErr w:type="spellEnd"/>
      <w:r w:rsidR="00F91478" w:rsidRPr="4D7CB288">
        <w:rPr>
          <w:rFonts w:ascii="Calibri" w:hAnsi="Calibri" w:cs="Calibri"/>
          <w:sz w:val="22"/>
          <w:szCs w:val="22"/>
          <w:lang w:eastAsia="en-US"/>
        </w:rPr>
        <w:t xml:space="preserve"> (DNSH)</w:t>
      </w:r>
      <w:r w:rsidR="00DE0453" w:rsidRPr="4D7CB288">
        <w:rPr>
          <w:rFonts w:ascii="Calibri" w:hAnsi="Calibri" w:cs="Calibri"/>
          <w:sz w:val="22"/>
          <w:szCs w:val="22"/>
          <w:lang w:eastAsia="en-US"/>
        </w:rPr>
        <w:t xml:space="preserve"> (rif.</w:t>
      </w:r>
      <w:r w:rsidR="0016612A" w:rsidRPr="4D7CB288">
        <w:rPr>
          <w:rFonts w:ascii="Calibri" w:hAnsi="Calibri" w:cs="Calibri"/>
          <w:sz w:val="22"/>
          <w:szCs w:val="22"/>
          <w:lang w:eastAsia="en-US"/>
        </w:rPr>
        <w:t xml:space="preserve">to </w:t>
      </w:r>
      <w:r w:rsidR="00DE0453" w:rsidRPr="4D7CB288">
        <w:rPr>
          <w:rFonts w:ascii="Calibri" w:hAnsi="Calibri" w:cs="Calibri"/>
          <w:sz w:val="22"/>
          <w:szCs w:val="22"/>
          <w:lang w:eastAsia="en-US"/>
        </w:rPr>
        <w:t>Reg</w:t>
      </w:r>
      <w:r w:rsidR="009B3E7B" w:rsidRPr="4D7CB288">
        <w:rPr>
          <w:rFonts w:ascii="Calibri" w:hAnsi="Calibri" w:cs="Calibri"/>
          <w:sz w:val="22"/>
          <w:szCs w:val="22"/>
          <w:lang w:eastAsia="en-US"/>
        </w:rPr>
        <w:t>.to</w:t>
      </w:r>
      <w:r w:rsidR="0016612A" w:rsidRPr="4D7CB288">
        <w:rPr>
          <w:rFonts w:ascii="Calibri" w:hAnsi="Calibri" w:cs="Calibri"/>
          <w:sz w:val="22"/>
          <w:szCs w:val="22"/>
          <w:lang w:eastAsia="en-US"/>
        </w:rPr>
        <w:t xml:space="preserve"> </w:t>
      </w:r>
      <w:r w:rsidR="009B3E7B" w:rsidRPr="4D7CB288">
        <w:rPr>
          <w:rFonts w:ascii="Calibri" w:hAnsi="Calibri" w:cs="Calibri"/>
          <w:sz w:val="22"/>
          <w:szCs w:val="22"/>
          <w:lang w:eastAsia="en-US"/>
        </w:rPr>
        <w:t xml:space="preserve">UE </w:t>
      </w:r>
      <w:r w:rsidR="0016612A" w:rsidRPr="4D7CB288">
        <w:rPr>
          <w:rFonts w:ascii="Calibri" w:hAnsi="Calibri" w:cs="Calibri"/>
          <w:sz w:val="22"/>
          <w:szCs w:val="22"/>
          <w:lang w:eastAsia="en-US"/>
        </w:rPr>
        <w:t xml:space="preserve">n. </w:t>
      </w:r>
      <w:r w:rsidR="009B3E7B" w:rsidRPr="4D7CB288">
        <w:rPr>
          <w:rFonts w:ascii="Calibri" w:hAnsi="Calibri" w:cs="Calibri"/>
          <w:sz w:val="22"/>
          <w:szCs w:val="22"/>
          <w:lang w:eastAsia="en-US"/>
        </w:rPr>
        <w:t xml:space="preserve">2020/852 e il Regolamento Delegato </w:t>
      </w:r>
      <w:r w:rsidR="0016612A" w:rsidRPr="4D7CB288">
        <w:rPr>
          <w:rFonts w:ascii="Calibri" w:hAnsi="Calibri" w:cs="Calibri"/>
          <w:sz w:val="22"/>
          <w:szCs w:val="22"/>
          <w:lang w:eastAsia="en-US"/>
        </w:rPr>
        <w:t xml:space="preserve">n. </w:t>
      </w:r>
      <w:r w:rsidR="009B3E7B" w:rsidRPr="4D7CB288">
        <w:rPr>
          <w:rFonts w:ascii="Calibri" w:hAnsi="Calibri" w:cs="Calibri"/>
          <w:sz w:val="22"/>
          <w:szCs w:val="22"/>
          <w:lang w:eastAsia="en-US"/>
        </w:rPr>
        <w:t>2021/2139</w:t>
      </w:r>
      <w:r w:rsidR="00DE0453" w:rsidRPr="4D7CB288">
        <w:rPr>
          <w:rFonts w:ascii="Calibri" w:hAnsi="Calibri" w:cs="Calibri"/>
          <w:sz w:val="22"/>
          <w:szCs w:val="22"/>
          <w:lang w:eastAsia="en-US"/>
        </w:rPr>
        <w:t>)</w:t>
      </w:r>
      <w:r w:rsidR="003736E4" w:rsidRPr="4D7CB288">
        <w:rPr>
          <w:rFonts w:ascii="Calibri" w:hAnsi="Calibri" w:cs="Calibri"/>
          <w:sz w:val="22"/>
          <w:szCs w:val="22"/>
          <w:lang w:eastAsia="en-US"/>
        </w:rPr>
        <w:t>,</w:t>
      </w:r>
      <w:r w:rsidR="00DD4B2E" w:rsidRPr="4D7CB288">
        <w:rPr>
          <w:rFonts w:ascii="Calibri" w:hAnsi="Calibri" w:cs="Calibri"/>
          <w:sz w:val="22"/>
          <w:szCs w:val="22"/>
          <w:lang w:eastAsia="en-US"/>
        </w:rPr>
        <w:t xml:space="preserve"> circa l</w:t>
      </w:r>
      <w:bookmarkStart w:id="0" w:name="_Hlk127948201"/>
      <w:r w:rsidR="00DD4B2E" w:rsidRPr="4D7CB288">
        <w:rPr>
          <w:rFonts w:ascii="Calibri" w:hAnsi="Calibri" w:cs="Calibri"/>
          <w:sz w:val="22"/>
          <w:szCs w:val="22"/>
          <w:lang w:eastAsia="en-US"/>
        </w:rPr>
        <w:t xml:space="preserve">’acquisizione della fornitura in oggetto il cui costo è </w:t>
      </w:r>
      <w:r w:rsidR="003736E4" w:rsidRPr="4D7CB288">
        <w:rPr>
          <w:rFonts w:ascii="Calibri" w:hAnsi="Calibri" w:cs="Calibri"/>
          <w:sz w:val="22"/>
          <w:szCs w:val="22"/>
          <w:lang w:eastAsia="en-US"/>
        </w:rPr>
        <w:t xml:space="preserve">sostenuto dal </w:t>
      </w:r>
      <w:r w:rsidR="00DD4B2E" w:rsidRPr="4D7CB288">
        <w:rPr>
          <w:rFonts w:ascii="Calibri" w:hAnsi="Calibri" w:cs="Calibri"/>
          <w:sz w:val="22"/>
          <w:szCs w:val="22"/>
          <w:lang w:eastAsia="en-US"/>
        </w:rPr>
        <w:t xml:space="preserve">progetto dal titolo </w:t>
      </w:r>
      <w:r w:rsidR="00E351D8" w:rsidRPr="4D7CB288">
        <w:rPr>
          <w:rFonts w:ascii="Calibri" w:hAnsi="Calibri" w:cs="Calibri"/>
          <w:sz w:val="22"/>
          <w:szCs w:val="22"/>
          <w:lang w:eastAsia="en-US"/>
        </w:rPr>
        <w:t>“</w:t>
      </w:r>
      <w:r w:rsidR="006B2B95" w:rsidRPr="004A115E">
        <w:rPr>
          <w:rFonts w:ascii="Calibri" w:hAnsi="Calibri" w:cs="Calibri"/>
          <w:sz w:val="22"/>
          <w:szCs w:val="22"/>
          <w:lang w:eastAsia="en-US"/>
        </w:rPr>
        <w:t xml:space="preserve">the </w:t>
      </w:r>
      <w:proofErr w:type="spellStart"/>
      <w:r w:rsidR="006B2B95" w:rsidRPr="004A115E">
        <w:rPr>
          <w:rFonts w:ascii="Calibri" w:hAnsi="Calibri" w:cs="Calibri"/>
          <w:sz w:val="22"/>
          <w:szCs w:val="22"/>
          <w:lang w:eastAsia="en-US"/>
        </w:rPr>
        <w:t>e</w:t>
      </w:r>
      <w:r w:rsidR="006B2B95">
        <w:rPr>
          <w:rFonts w:ascii="Calibri" w:hAnsi="Calibri" w:cs="Calibri"/>
          <w:sz w:val="22"/>
          <w:szCs w:val="22"/>
          <w:lang w:eastAsia="en-US"/>
        </w:rPr>
        <w:t>f</w:t>
      </w:r>
      <w:r w:rsidR="006B2B95" w:rsidRPr="004A115E">
        <w:rPr>
          <w:rFonts w:ascii="Calibri" w:hAnsi="Calibri" w:cs="Calibri"/>
          <w:sz w:val="22"/>
          <w:szCs w:val="22"/>
          <w:lang w:eastAsia="en-US"/>
        </w:rPr>
        <w:t>fects</w:t>
      </w:r>
      <w:proofErr w:type="spellEnd"/>
      <w:r w:rsidR="006B2B95" w:rsidRPr="004A115E">
        <w:rPr>
          <w:rFonts w:ascii="Calibri" w:hAnsi="Calibri" w:cs="Calibri"/>
          <w:sz w:val="22"/>
          <w:szCs w:val="22"/>
          <w:lang w:eastAsia="en-US"/>
        </w:rPr>
        <w:t xml:space="preserve"> of </w:t>
      </w:r>
      <w:proofErr w:type="spellStart"/>
      <w:r w:rsidR="006B2B95" w:rsidRPr="004A115E">
        <w:rPr>
          <w:rFonts w:ascii="Calibri" w:hAnsi="Calibri" w:cs="Calibri"/>
          <w:sz w:val="22"/>
          <w:szCs w:val="22"/>
          <w:lang w:eastAsia="en-US"/>
        </w:rPr>
        <w:t>c</w:t>
      </w:r>
      <w:r w:rsidR="006B2B95">
        <w:rPr>
          <w:rFonts w:ascii="Calibri" w:hAnsi="Calibri" w:cs="Calibri"/>
          <w:sz w:val="22"/>
          <w:szCs w:val="22"/>
          <w:lang w:eastAsia="en-US"/>
        </w:rPr>
        <w:t>o</w:t>
      </w:r>
      <w:r w:rsidR="006B2B95" w:rsidRPr="004A115E">
        <w:rPr>
          <w:rFonts w:ascii="Calibri" w:hAnsi="Calibri" w:cs="Calibri"/>
          <w:sz w:val="22"/>
          <w:szCs w:val="22"/>
          <w:lang w:eastAsia="en-US"/>
        </w:rPr>
        <w:t>rtisol</w:t>
      </w:r>
      <w:proofErr w:type="spellEnd"/>
      <w:r w:rsidR="006B2B95" w:rsidRPr="004A115E">
        <w:rPr>
          <w:rFonts w:ascii="Calibri" w:hAnsi="Calibri" w:cs="Calibri"/>
          <w:sz w:val="22"/>
          <w:szCs w:val="22"/>
          <w:lang w:eastAsia="en-US"/>
        </w:rPr>
        <w:t xml:space="preserve"> </w:t>
      </w:r>
      <w:proofErr w:type="spellStart"/>
      <w:r w:rsidR="006B2B95" w:rsidRPr="004A115E">
        <w:rPr>
          <w:rFonts w:ascii="Calibri" w:hAnsi="Calibri" w:cs="Calibri"/>
          <w:sz w:val="22"/>
          <w:szCs w:val="22"/>
          <w:lang w:eastAsia="en-US"/>
        </w:rPr>
        <w:t>excess</w:t>
      </w:r>
      <w:proofErr w:type="spellEnd"/>
      <w:r w:rsidR="006B2B95" w:rsidRPr="004A115E">
        <w:rPr>
          <w:rFonts w:ascii="Calibri" w:hAnsi="Calibri" w:cs="Calibri"/>
          <w:sz w:val="22"/>
          <w:szCs w:val="22"/>
          <w:lang w:eastAsia="en-US"/>
        </w:rPr>
        <w:t xml:space="preserve"> on </w:t>
      </w:r>
      <w:proofErr w:type="spellStart"/>
      <w:r w:rsidR="006B2B95" w:rsidRPr="004A115E">
        <w:rPr>
          <w:rFonts w:ascii="Calibri" w:hAnsi="Calibri" w:cs="Calibri"/>
          <w:sz w:val="22"/>
          <w:szCs w:val="22"/>
          <w:lang w:eastAsia="en-US"/>
        </w:rPr>
        <w:t>neu</w:t>
      </w:r>
      <w:r w:rsidR="006B2B95">
        <w:rPr>
          <w:rFonts w:ascii="Calibri" w:hAnsi="Calibri" w:cs="Calibri"/>
          <w:sz w:val="22"/>
          <w:szCs w:val="22"/>
          <w:lang w:eastAsia="en-US"/>
        </w:rPr>
        <w:t>r</w:t>
      </w:r>
      <w:r w:rsidR="006B2B95" w:rsidRPr="004A115E">
        <w:rPr>
          <w:rFonts w:ascii="Calibri" w:hAnsi="Calibri" w:cs="Calibri"/>
          <w:sz w:val="22"/>
          <w:szCs w:val="22"/>
          <w:lang w:eastAsia="en-US"/>
        </w:rPr>
        <w:t>oGenesis</w:t>
      </w:r>
      <w:proofErr w:type="spellEnd"/>
      <w:r w:rsidR="006B2B95" w:rsidRPr="004A115E">
        <w:rPr>
          <w:rFonts w:ascii="Calibri" w:hAnsi="Calibri" w:cs="Calibri"/>
          <w:sz w:val="22"/>
          <w:szCs w:val="22"/>
          <w:lang w:eastAsia="en-US"/>
        </w:rPr>
        <w:t xml:space="preserve"> in </w:t>
      </w:r>
      <w:proofErr w:type="spellStart"/>
      <w:r w:rsidR="006B2B95" w:rsidRPr="004A115E">
        <w:rPr>
          <w:rFonts w:ascii="Calibri" w:hAnsi="Calibri" w:cs="Calibri"/>
          <w:sz w:val="22"/>
          <w:szCs w:val="22"/>
          <w:lang w:eastAsia="en-US"/>
        </w:rPr>
        <w:t>Alzh</w:t>
      </w:r>
      <w:r w:rsidR="006B2B95">
        <w:rPr>
          <w:rFonts w:ascii="Calibri" w:hAnsi="Calibri" w:cs="Calibri"/>
          <w:sz w:val="22"/>
          <w:szCs w:val="22"/>
          <w:lang w:eastAsia="en-US"/>
        </w:rPr>
        <w:t>e</w:t>
      </w:r>
      <w:r w:rsidR="006B2B95" w:rsidRPr="004A115E">
        <w:rPr>
          <w:rFonts w:ascii="Calibri" w:hAnsi="Calibri" w:cs="Calibri"/>
          <w:sz w:val="22"/>
          <w:szCs w:val="22"/>
          <w:lang w:eastAsia="en-US"/>
        </w:rPr>
        <w:t>imer’s</w:t>
      </w:r>
      <w:proofErr w:type="spellEnd"/>
      <w:r w:rsidR="006B2B95" w:rsidRPr="004A115E">
        <w:rPr>
          <w:rFonts w:ascii="Calibri" w:hAnsi="Calibri" w:cs="Calibri"/>
          <w:sz w:val="22"/>
          <w:szCs w:val="22"/>
          <w:lang w:eastAsia="en-US"/>
        </w:rPr>
        <w:t xml:space="preserve"> </w:t>
      </w:r>
      <w:proofErr w:type="spellStart"/>
      <w:r w:rsidR="006B2B95" w:rsidRPr="004A115E">
        <w:rPr>
          <w:rFonts w:ascii="Calibri" w:hAnsi="Calibri" w:cs="Calibri"/>
          <w:sz w:val="22"/>
          <w:szCs w:val="22"/>
          <w:lang w:eastAsia="en-US"/>
        </w:rPr>
        <w:t>disease</w:t>
      </w:r>
      <w:proofErr w:type="spellEnd"/>
      <w:r w:rsidR="006B2B95" w:rsidRPr="004A115E">
        <w:rPr>
          <w:rFonts w:ascii="Calibri" w:hAnsi="Calibri" w:cs="Calibri"/>
          <w:sz w:val="22"/>
          <w:szCs w:val="22"/>
          <w:lang w:eastAsia="en-US"/>
        </w:rPr>
        <w:t xml:space="preserve">: a </w:t>
      </w:r>
      <w:proofErr w:type="spellStart"/>
      <w:r w:rsidR="006B2B95" w:rsidRPr="004A115E">
        <w:rPr>
          <w:rFonts w:ascii="Calibri" w:hAnsi="Calibri" w:cs="Calibri"/>
          <w:sz w:val="22"/>
          <w:szCs w:val="22"/>
          <w:lang w:eastAsia="en-US"/>
        </w:rPr>
        <w:t>mandaTory</w:t>
      </w:r>
      <w:proofErr w:type="spellEnd"/>
      <w:r w:rsidR="006B2B95" w:rsidRPr="004A115E">
        <w:rPr>
          <w:rFonts w:ascii="Calibri" w:hAnsi="Calibri" w:cs="Calibri"/>
          <w:sz w:val="22"/>
          <w:szCs w:val="22"/>
          <w:lang w:eastAsia="en-US"/>
        </w:rPr>
        <w:t xml:space="preserve"> </w:t>
      </w:r>
      <w:proofErr w:type="spellStart"/>
      <w:r w:rsidR="006B2B95" w:rsidRPr="004A115E">
        <w:rPr>
          <w:rFonts w:ascii="Calibri" w:hAnsi="Calibri" w:cs="Calibri"/>
          <w:sz w:val="22"/>
          <w:szCs w:val="22"/>
          <w:lang w:eastAsia="en-US"/>
        </w:rPr>
        <w:t>Footpath</w:t>
      </w:r>
      <w:proofErr w:type="spellEnd"/>
      <w:r w:rsidR="006B2B95" w:rsidRPr="004A115E">
        <w:rPr>
          <w:rFonts w:ascii="Calibri" w:hAnsi="Calibri" w:cs="Calibri"/>
          <w:sz w:val="22"/>
          <w:szCs w:val="22"/>
          <w:lang w:eastAsia="en-US"/>
        </w:rPr>
        <w:t xml:space="preserve"> </w:t>
      </w:r>
      <w:proofErr w:type="spellStart"/>
      <w:r w:rsidR="006B2B95" w:rsidRPr="004A115E">
        <w:rPr>
          <w:rFonts w:ascii="Calibri" w:hAnsi="Calibri" w:cs="Calibri"/>
          <w:sz w:val="22"/>
          <w:szCs w:val="22"/>
          <w:lang w:eastAsia="en-US"/>
        </w:rPr>
        <w:t>throUgh</w:t>
      </w:r>
      <w:proofErr w:type="spellEnd"/>
      <w:r w:rsidR="006B2B95" w:rsidRPr="004A115E">
        <w:rPr>
          <w:rFonts w:ascii="Calibri" w:hAnsi="Calibri" w:cs="Calibri"/>
          <w:sz w:val="22"/>
          <w:szCs w:val="22"/>
          <w:lang w:eastAsia="en-US"/>
        </w:rPr>
        <w:t xml:space="preserve"> stem </w:t>
      </w:r>
      <w:proofErr w:type="spellStart"/>
      <w:r w:rsidR="006B2B95" w:rsidRPr="004A115E">
        <w:rPr>
          <w:rFonts w:ascii="Calibri" w:hAnsi="Calibri" w:cs="Calibri"/>
          <w:sz w:val="22"/>
          <w:szCs w:val="22"/>
          <w:lang w:eastAsia="en-US"/>
        </w:rPr>
        <w:t>celLs</w:t>
      </w:r>
      <w:proofErr w:type="spellEnd"/>
      <w:r w:rsidR="006B2B95" w:rsidRPr="004A115E">
        <w:rPr>
          <w:rFonts w:ascii="Calibri" w:hAnsi="Calibri" w:cs="Calibri"/>
          <w:sz w:val="22"/>
          <w:szCs w:val="22"/>
          <w:lang w:eastAsia="en-US"/>
        </w:rPr>
        <w:t xml:space="preserve"> (FORGETFUL)</w:t>
      </w:r>
      <w:r w:rsidR="00E351D8" w:rsidRPr="006B2B95">
        <w:rPr>
          <w:rFonts w:ascii="Calibri" w:hAnsi="Calibri" w:cs="Calibri"/>
          <w:sz w:val="22"/>
          <w:szCs w:val="22"/>
          <w:lang w:eastAsia="en-US"/>
        </w:rPr>
        <w:t xml:space="preserve">” </w:t>
      </w:r>
      <w:r w:rsidR="00E351D8" w:rsidRPr="4D7CB288">
        <w:rPr>
          <w:rFonts w:ascii="Calibri" w:hAnsi="Calibri" w:cs="Calibri"/>
          <w:sz w:val="22"/>
          <w:szCs w:val="22"/>
          <w:lang w:eastAsia="en-US"/>
        </w:rPr>
        <w:t>Codice progetto</w:t>
      </w:r>
      <w:r w:rsidR="006B2B95">
        <w:rPr>
          <w:rFonts w:ascii="Calibri" w:hAnsi="Calibri" w:cs="Calibri"/>
          <w:sz w:val="22"/>
          <w:szCs w:val="22"/>
          <w:lang w:eastAsia="en-US"/>
        </w:rPr>
        <w:t xml:space="preserve">: </w:t>
      </w:r>
      <w:r w:rsidR="00286C0C">
        <w:rPr>
          <w:rFonts w:ascii="Calibri" w:hAnsi="Calibri" w:cs="Calibri"/>
          <w:sz w:val="22"/>
          <w:szCs w:val="22"/>
          <w:lang w:eastAsia="en-US"/>
        </w:rPr>
        <w:t>2</w:t>
      </w:r>
      <w:r w:rsidR="006B2B95" w:rsidRPr="006B2B95">
        <w:rPr>
          <w:rFonts w:ascii="Calibri" w:hAnsi="Calibri" w:cs="Calibri"/>
          <w:sz w:val="22"/>
          <w:szCs w:val="22"/>
          <w:lang w:eastAsia="en-US"/>
        </w:rPr>
        <w:t>022XF7XZF_001</w:t>
      </w:r>
      <w:r w:rsidR="00FB281C" w:rsidRPr="4D7CB288">
        <w:rPr>
          <w:rFonts w:ascii="Calibri" w:hAnsi="Calibri" w:cs="Calibri"/>
          <w:sz w:val="22"/>
          <w:szCs w:val="22"/>
          <w:lang w:eastAsia="en-US"/>
        </w:rPr>
        <w:t xml:space="preserve"> </w:t>
      </w:r>
      <w:r w:rsidR="00E351D8" w:rsidRPr="4D7CB288">
        <w:rPr>
          <w:rFonts w:ascii="Calibri" w:hAnsi="Calibri" w:cs="Calibri"/>
          <w:sz w:val="22"/>
          <w:szCs w:val="22"/>
          <w:lang w:eastAsia="en-US"/>
        </w:rPr>
        <w:t>CUP</w:t>
      </w:r>
      <w:r w:rsidR="00234693" w:rsidRPr="4D7CB288">
        <w:rPr>
          <w:rFonts w:ascii="Calibri" w:hAnsi="Calibri" w:cs="Calibri"/>
          <w:sz w:val="22"/>
          <w:szCs w:val="22"/>
          <w:lang w:eastAsia="en-US"/>
        </w:rPr>
        <w:t xml:space="preserve"> Progetto</w:t>
      </w:r>
      <w:r w:rsidR="006B2B95">
        <w:rPr>
          <w:rFonts w:ascii="Calibri" w:hAnsi="Calibri" w:cs="Calibri"/>
          <w:sz w:val="22"/>
          <w:szCs w:val="22"/>
          <w:lang w:eastAsia="en-US"/>
        </w:rPr>
        <w:t xml:space="preserve"> </w:t>
      </w:r>
      <w:r w:rsidR="006B2B95" w:rsidRPr="006B2B95">
        <w:rPr>
          <w:rFonts w:ascii="Calibri" w:hAnsi="Calibri" w:cs="Calibri"/>
          <w:sz w:val="22"/>
          <w:szCs w:val="22"/>
          <w:lang w:eastAsia="en-US"/>
        </w:rPr>
        <w:t>I53D23004720006</w:t>
      </w:r>
      <w:r w:rsidR="00E351D8" w:rsidRPr="4D7CB288">
        <w:rPr>
          <w:rFonts w:ascii="Calibri" w:hAnsi="Calibri" w:cs="Calibri"/>
          <w:sz w:val="22"/>
          <w:szCs w:val="22"/>
          <w:lang w:eastAsia="en-US"/>
        </w:rPr>
        <w:t xml:space="preserve">, finanziato dal MUR con i fondi del PNRR (Piano Nazionale di Ripresa e Resilienza) a valere </w:t>
      </w:r>
      <w:r w:rsidR="00E351D8" w:rsidRPr="4D7CB288">
        <w:rPr>
          <w:rFonts w:ascii="Calibri" w:eastAsia="Calibri" w:hAnsi="Calibri" w:cs="Calibri"/>
          <w:sz w:val="22"/>
          <w:szCs w:val="22"/>
          <w:lang w:eastAsia="en-US"/>
        </w:rPr>
        <w:t>sull’avviso pubblico di cui al Decreto Direttoriale</w:t>
      </w:r>
      <w:r w:rsidR="00234693" w:rsidRPr="4D7CB288">
        <w:rPr>
          <w:rFonts w:ascii="Calibri" w:eastAsia="Calibri" w:hAnsi="Calibri" w:cs="Calibri"/>
          <w:sz w:val="22"/>
          <w:szCs w:val="22"/>
          <w:lang w:eastAsia="en-US"/>
        </w:rPr>
        <w:t xml:space="preserve"> n. 74 del 25.01.2022 e </w:t>
      </w:r>
      <w:proofErr w:type="spellStart"/>
      <w:r w:rsidR="00234693" w:rsidRPr="4D7CB288">
        <w:rPr>
          <w:rFonts w:ascii="Calibri" w:eastAsia="Calibri" w:hAnsi="Calibri" w:cs="Calibri"/>
          <w:sz w:val="22"/>
          <w:szCs w:val="22"/>
          <w:lang w:eastAsia="en-US"/>
        </w:rPr>
        <w:t>ss.mm.ii</w:t>
      </w:r>
      <w:proofErr w:type="spellEnd"/>
      <w:r w:rsidR="00234693" w:rsidRPr="4D7CB288">
        <w:rPr>
          <w:rFonts w:ascii="Calibri" w:eastAsia="Calibri" w:hAnsi="Calibri" w:cs="Calibri"/>
          <w:sz w:val="22"/>
          <w:szCs w:val="22"/>
          <w:lang w:eastAsia="en-US"/>
        </w:rPr>
        <w:t>.</w:t>
      </w:r>
      <w:r w:rsidR="00FB281C" w:rsidRPr="4D7CB288">
        <w:rPr>
          <w:rFonts w:ascii="Calibri" w:eastAsia="Calibri" w:hAnsi="Calibri" w:cs="Calibri"/>
          <w:sz w:val="22"/>
          <w:szCs w:val="22"/>
          <w:lang w:eastAsia="en-US"/>
        </w:rPr>
        <w:t xml:space="preserve"> 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 </w:t>
      </w:r>
      <w:r w:rsidR="00E351D8" w:rsidRPr="4D7CB288">
        <w:rPr>
          <w:rFonts w:ascii="Calibri" w:eastAsia="Calibri" w:hAnsi="Calibri" w:cs="Calibri"/>
          <w:sz w:val="22"/>
          <w:szCs w:val="22"/>
          <w:lang w:eastAsia="en-US"/>
        </w:rPr>
        <w:t>nell’ambito del Piano Nazionale</w:t>
      </w:r>
      <w:r w:rsidR="00E351D8" w:rsidRPr="4D7CB288">
        <w:rPr>
          <w:rFonts w:ascii="Calibri" w:hAnsi="Calibri" w:cs="Calibri"/>
          <w:sz w:val="22"/>
          <w:szCs w:val="22"/>
        </w:rPr>
        <w:t xml:space="preserve"> di Ripresa e Resilienza, Missione 4 “Istruzione e ricerca” – Componente 2 “Dalla ricerca all’impresa” – Investimento 1.</w:t>
      </w:r>
      <w:r w:rsidR="00FB281C" w:rsidRPr="4D7CB288">
        <w:rPr>
          <w:rFonts w:ascii="Calibri" w:hAnsi="Calibri" w:cs="Calibri"/>
          <w:sz w:val="22"/>
          <w:szCs w:val="22"/>
        </w:rPr>
        <w:t>1 - Fondo per il Programma Nazionale di Ricerca e Progetti di Rilevante Interesse Nazionale (PRIN)</w:t>
      </w:r>
      <w:r w:rsidR="00E351D8" w:rsidRPr="4D7CB288">
        <w:rPr>
          <w:rFonts w:ascii="Calibri" w:hAnsi="Calibri" w:cs="Calibri"/>
          <w:sz w:val="22"/>
          <w:szCs w:val="22"/>
        </w:rPr>
        <w:t xml:space="preserve">, finanziato dall’Unione europea – </w:t>
      </w:r>
      <w:proofErr w:type="spellStart"/>
      <w:r w:rsidR="00E351D8" w:rsidRPr="4D7CB288">
        <w:rPr>
          <w:rFonts w:ascii="Calibri" w:hAnsi="Calibri" w:cs="Calibri"/>
          <w:sz w:val="22"/>
          <w:szCs w:val="22"/>
        </w:rPr>
        <w:t>NextGenerationEU</w:t>
      </w:r>
      <w:proofErr w:type="spellEnd"/>
      <w:r w:rsidR="00E351D8" w:rsidRPr="4D7CB288">
        <w:rPr>
          <w:rFonts w:ascii="Calibri" w:hAnsi="Calibri" w:cs="Calibri"/>
          <w:sz w:val="22"/>
          <w:szCs w:val="22"/>
        </w:rPr>
        <w:t xml:space="preserve">”, decreto </w:t>
      </w:r>
      <w:r w:rsidR="5ED23651" w:rsidRPr="4D7CB288">
        <w:rPr>
          <w:rFonts w:ascii="Calibri" w:hAnsi="Calibri" w:cs="Calibri"/>
          <w:sz w:val="22"/>
          <w:szCs w:val="22"/>
        </w:rPr>
        <w:t xml:space="preserve">direttoriale </w:t>
      </w:r>
      <w:r w:rsidR="00E351D8" w:rsidRPr="4D7CB288">
        <w:rPr>
          <w:rFonts w:ascii="Calibri" w:hAnsi="Calibri" w:cs="Calibri"/>
          <w:sz w:val="22"/>
          <w:szCs w:val="22"/>
        </w:rPr>
        <w:t xml:space="preserve">di </w:t>
      </w:r>
      <w:r w:rsidR="341F150C" w:rsidRPr="4D7CB288">
        <w:rPr>
          <w:rFonts w:ascii="Calibri" w:hAnsi="Calibri" w:cs="Calibri"/>
          <w:sz w:val="22"/>
          <w:szCs w:val="22"/>
        </w:rPr>
        <w:t xml:space="preserve">ammissione al finanziamento </w:t>
      </w:r>
      <w:r w:rsidR="00E351D8" w:rsidRPr="4D7CB288">
        <w:rPr>
          <w:rFonts w:ascii="Calibri" w:hAnsi="Calibri" w:cs="Calibri"/>
          <w:sz w:val="22"/>
          <w:szCs w:val="22"/>
        </w:rPr>
        <w:t xml:space="preserve">n. </w:t>
      </w:r>
      <w:r w:rsidR="006B2B95">
        <w:rPr>
          <w:rFonts w:ascii="Calibri" w:hAnsi="Calibri" w:cs="Calibri"/>
          <w:sz w:val="22"/>
          <w:szCs w:val="22"/>
        </w:rPr>
        <w:t>1110</w:t>
      </w:r>
      <w:r w:rsidR="00FB281C" w:rsidRPr="4D7CB288">
        <w:rPr>
          <w:rFonts w:ascii="Calibri" w:hAnsi="Calibri" w:cs="Calibri"/>
          <w:sz w:val="22"/>
          <w:szCs w:val="22"/>
        </w:rPr>
        <w:t xml:space="preserve"> del </w:t>
      </w:r>
      <w:r w:rsidR="006B2B95">
        <w:rPr>
          <w:rFonts w:ascii="Calibri" w:hAnsi="Calibri" w:cs="Calibri"/>
          <w:sz w:val="22"/>
          <w:szCs w:val="22"/>
        </w:rPr>
        <w:t>20</w:t>
      </w:r>
      <w:r w:rsidR="00FB281C" w:rsidRPr="4D7CB288">
        <w:rPr>
          <w:rFonts w:ascii="Calibri" w:hAnsi="Calibri" w:cs="Calibri"/>
          <w:sz w:val="22"/>
          <w:szCs w:val="22"/>
        </w:rPr>
        <w:t>.0</w:t>
      </w:r>
      <w:r w:rsidR="006B2B95">
        <w:rPr>
          <w:rFonts w:ascii="Calibri" w:hAnsi="Calibri" w:cs="Calibri"/>
          <w:sz w:val="22"/>
          <w:szCs w:val="22"/>
        </w:rPr>
        <w:t>7</w:t>
      </w:r>
      <w:r w:rsidR="00FB281C" w:rsidRPr="4D7CB288">
        <w:rPr>
          <w:rFonts w:ascii="Calibri" w:hAnsi="Calibri" w:cs="Calibri"/>
          <w:sz w:val="22"/>
          <w:szCs w:val="22"/>
        </w:rPr>
        <w:t>.2023</w:t>
      </w:r>
      <w:r w:rsidR="00E351D8" w:rsidRPr="4D7CB288">
        <w:rPr>
          <w:rFonts w:ascii="Calibri" w:hAnsi="Calibri" w:cs="Calibri"/>
          <w:sz w:val="22"/>
          <w:szCs w:val="22"/>
        </w:rPr>
        <w:t>,</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63EBF63A" w14:textId="77777777" w:rsidR="00133C1F" w:rsidRPr="00133C1F" w:rsidRDefault="00133C1F" w:rsidP="00133C1F">
      <w:pPr>
        <w:autoSpaceDE w:val="0"/>
        <w:autoSpaceDN w:val="0"/>
        <w:adjustRightInd w:val="0"/>
        <w:jc w:val="center"/>
        <w:rPr>
          <w:rFonts w:ascii="Calibri" w:eastAsia="Calibri" w:hAnsi="Calibri" w:cs="Calibri"/>
          <w:bCs/>
          <w:sz w:val="22"/>
          <w:szCs w:val="22"/>
          <w:lang w:eastAsia="en-US"/>
        </w:rPr>
      </w:pPr>
    </w:p>
    <w:p w14:paraId="6E51F665" w14:textId="77777777" w:rsidR="00133C1F" w:rsidRPr="00133C1F" w:rsidRDefault="00133C1F" w:rsidP="00133C1F">
      <w:pPr>
        <w:numPr>
          <w:ilvl w:val="0"/>
          <w:numId w:val="4"/>
        </w:numPr>
        <w:autoSpaceDE w:val="0"/>
        <w:autoSpaceDN w:val="0"/>
        <w:adjustRightInd w:val="0"/>
        <w:jc w:val="both"/>
        <w:rPr>
          <w:rFonts w:ascii="Calibri" w:eastAsia="Calibri" w:hAnsi="Calibri" w:cs="Calibri"/>
          <w:sz w:val="22"/>
          <w:szCs w:val="22"/>
          <w:lang w:eastAsia="en-US"/>
        </w:rPr>
      </w:pPr>
      <w:r w:rsidRPr="00133C1F">
        <w:rPr>
          <w:rFonts w:ascii="Calibri" w:eastAsia="Calibri" w:hAnsi="Calibri" w:cs="Calibri"/>
          <w:sz w:val="22"/>
          <w:szCs w:val="22"/>
          <w:highlight w:val="yellow"/>
          <w:lang w:eastAsia="en-US"/>
        </w:rPr>
        <w:t>che l’attrezzatura ……………</w:t>
      </w:r>
      <w:proofErr w:type="gramStart"/>
      <w:r w:rsidRPr="00133C1F">
        <w:rPr>
          <w:rFonts w:ascii="Calibri" w:eastAsia="Calibri" w:hAnsi="Calibri" w:cs="Calibri"/>
          <w:sz w:val="22"/>
          <w:szCs w:val="22"/>
          <w:highlight w:val="yellow"/>
          <w:lang w:eastAsia="en-US"/>
        </w:rPr>
        <w:t>…….</w:t>
      </w:r>
      <w:proofErr w:type="gramEnd"/>
      <w:r w:rsidRPr="00133C1F">
        <w:rPr>
          <w:rFonts w:ascii="Calibri" w:eastAsia="Calibri" w:hAnsi="Calibri" w:cs="Calibri"/>
          <w:sz w:val="22"/>
          <w:szCs w:val="22"/>
          <w:highlight w:val="yellow"/>
          <w:lang w:eastAsia="en-US"/>
        </w:rPr>
        <w:t>./fornitura di………………</w:t>
      </w:r>
      <w:r w:rsidRPr="00133C1F">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59666D09" w14:textId="77777777" w:rsidR="00133C1F" w:rsidRPr="00133C1F" w:rsidRDefault="00133C1F" w:rsidP="00133C1F">
      <w:pPr>
        <w:numPr>
          <w:ilvl w:val="0"/>
          <w:numId w:val="4"/>
        </w:numPr>
        <w:autoSpaceDE w:val="0"/>
        <w:autoSpaceDN w:val="0"/>
        <w:adjustRightInd w:val="0"/>
        <w:jc w:val="both"/>
        <w:rPr>
          <w:rFonts w:ascii="Calibri" w:eastAsia="Calibri" w:hAnsi="Calibri" w:cs="Calibri"/>
          <w:b/>
          <w:i/>
          <w:iCs/>
          <w:sz w:val="22"/>
          <w:szCs w:val="22"/>
          <w:lang w:eastAsia="en-US"/>
        </w:rPr>
      </w:pPr>
      <w:r w:rsidRPr="00133C1F">
        <w:rPr>
          <w:rFonts w:ascii="Calibri" w:eastAsia="Calibri" w:hAnsi="Calibri" w:cs="Calibri"/>
          <w:bCs/>
          <w:sz w:val="22"/>
          <w:szCs w:val="22"/>
          <w:highlight w:val="yellow"/>
          <w:lang w:eastAsia="en-US"/>
        </w:rPr>
        <w:t>che l’attrezzatura…………………./fornitura</w:t>
      </w:r>
      <w:r w:rsidRPr="00133C1F">
        <w:rPr>
          <w:rFonts w:ascii="Calibri" w:eastAsia="Calibri" w:hAnsi="Calibri" w:cs="Calibri"/>
          <w:b/>
          <w:sz w:val="22"/>
          <w:szCs w:val="22"/>
          <w:lang w:eastAsia="en-US"/>
        </w:rPr>
        <w:t xml:space="preserve"> </w:t>
      </w:r>
      <w:r w:rsidRPr="00133C1F">
        <w:rPr>
          <w:rFonts w:ascii="Calibri" w:eastAsia="Calibri" w:hAnsi="Calibri" w:cs="Calibri"/>
          <w:sz w:val="22"/>
          <w:szCs w:val="22"/>
          <w:lang w:eastAsia="en-US"/>
        </w:rPr>
        <w:t>oggetto dell’affidamento non è riconducibile</w:t>
      </w:r>
      <w:r w:rsidRPr="00133C1F">
        <w:rPr>
          <w:rFonts w:ascii="Calibri" w:eastAsia="Calibri" w:hAnsi="Calibri" w:cs="Calibri"/>
          <w:b/>
          <w:sz w:val="22"/>
          <w:szCs w:val="22"/>
          <w:lang w:eastAsia="en-US"/>
        </w:rPr>
        <w:t xml:space="preserve"> e non è pertinente</w:t>
      </w:r>
      <w:r w:rsidRPr="00133C1F">
        <w:rPr>
          <w:rFonts w:ascii="Calibri" w:eastAsia="Calibri" w:hAnsi="Calibri" w:cs="Calibri"/>
          <w:sz w:val="22"/>
          <w:szCs w:val="22"/>
          <w:lang w:eastAsia="en-US"/>
        </w:rPr>
        <w:t xml:space="preserve"> ad alcuna delle </w:t>
      </w:r>
      <w:r w:rsidRPr="00133C1F">
        <w:rPr>
          <w:rFonts w:ascii="Calibri" w:eastAsia="Calibri" w:hAnsi="Calibri" w:cs="Calibri"/>
          <w:bCs/>
          <w:sz w:val="22"/>
          <w:szCs w:val="22"/>
          <w:lang w:eastAsia="en-US"/>
        </w:rPr>
        <w:t>sche</w:t>
      </w:r>
      <w:r w:rsidRPr="00133C1F">
        <w:rPr>
          <w:rFonts w:ascii="Calibri" w:eastAsia="Calibri" w:hAnsi="Calibri" w:cs="Calibri"/>
          <w:sz w:val="22"/>
          <w:szCs w:val="22"/>
          <w:lang w:eastAsia="en-US"/>
        </w:rPr>
        <w:t>de tecniche indicate nella</w:t>
      </w:r>
      <w:r w:rsidRPr="00133C1F">
        <w:rPr>
          <w:b/>
          <w:sz w:val="22"/>
        </w:rPr>
        <w:t xml:space="preserve"> “</w:t>
      </w:r>
      <w:r w:rsidRPr="00133C1F">
        <w:rPr>
          <w:rFonts w:ascii="Calibri" w:eastAsia="Calibri" w:hAnsi="Calibri" w:cs="Calibri"/>
          <w:i/>
          <w:iCs/>
          <w:sz w:val="22"/>
          <w:szCs w:val="22"/>
          <w:lang w:eastAsia="en-US"/>
        </w:rPr>
        <w:t>Guida operativa per il rispetto del principio di non arrecare danno significativo all’ambiente</w:t>
      </w:r>
      <w:r w:rsidRPr="00133C1F">
        <w:rPr>
          <w:rFonts w:ascii="Calibri" w:eastAsia="Calibri" w:hAnsi="Calibri" w:cs="Calibri"/>
          <w:sz w:val="22"/>
          <w:szCs w:val="22"/>
          <w:lang w:eastAsia="en-US"/>
        </w:rPr>
        <w:t xml:space="preserve"> (DNSH)” pubblicate </w:t>
      </w:r>
      <w:r w:rsidRPr="00133C1F">
        <w:rPr>
          <w:rFonts w:ascii="Calibri" w:eastAsia="Calibri" w:hAnsi="Calibri" w:cs="Calibri"/>
          <w:b/>
          <w:sz w:val="22"/>
          <w:szCs w:val="22"/>
          <w:lang w:eastAsia="en-US"/>
        </w:rPr>
        <w:t xml:space="preserve">in data odierna </w:t>
      </w:r>
      <w:r w:rsidRPr="00133C1F">
        <w:rPr>
          <w:rFonts w:ascii="Calibri" w:eastAsia="Calibri" w:hAnsi="Calibri" w:cs="Calibri"/>
          <w:sz w:val="22"/>
          <w:szCs w:val="22"/>
          <w:lang w:eastAsia="en-US"/>
        </w:rPr>
        <w:t xml:space="preserve">sul sito </w:t>
      </w:r>
      <w:r w:rsidRPr="00133C1F">
        <w:rPr>
          <w:rFonts w:ascii="Calibri" w:eastAsia="Calibri" w:hAnsi="Calibri" w:cs="Calibri"/>
          <w:i/>
          <w:iCs/>
          <w:sz w:val="22"/>
          <w:szCs w:val="22"/>
          <w:lang w:eastAsia="en-US"/>
        </w:rPr>
        <w:t>Italia Domani (</w:t>
      </w:r>
      <w:hyperlink r:id="rId11" w:history="1">
        <w:r w:rsidRPr="00133C1F">
          <w:rPr>
            <w:rFonts w:ascii="Calibri" w:eastAsia="Calibri" w:hAnsi="Calibri" w:cs="Calibri"/>
            <w:i/>
            <w:iCs/>
            <w:color w:val="0563C1" w:themeColor="hyperlink"/>
            <w:sz w:val="22"/>
            <w:szCs w:val="22"/>
            <w:u w:val="single"/>
            <w:lang w:eastAsia="en-US"/>
          </w:rPr>
          <w:t>https://www.italiadomani.gov.it/it/Interventi/dnsh.html</w:t>
        </w:r>
      </w:hyperlink>
      <w:r w:rsidRPr="00133C1F">
        <w:rPr>
          <w:rFonts w:ascii="Calibri" w:eastAsia="Calibri" w:hAnsi="Calibri" w:cs="Calibri"/>
          <w:i/>
          <w:iCs/>
          <w:sz w:val="22"/>
          <w:szCs w:val="22"/>
          <w:lang w:eastAsia="en-US"/>
        </w:rPr>
        <w:t>)</w:t>
      </w:r>
      <w:r w:rsidRPr="00133C1F">
        <w:rPr>
          <w:rFonts w:ascii="Calibri" w:eastAsia="Calibri" w:hAnsi="Calibri" w:cs="Calibri"/>
          <w:b/>
          <w:i/>
          <w:iCs/>
          <w:sz w:val="22"/>
          <w:szCs w:val="22"/>
          <w:lang w:eastAsia="en-US"/>
        </w:rPr>
        <w:t xml:space="preserve"> ;</w:t>
      </w:r>
    </w:p>
    <w:p w14:paraId="4971E549" w14:textId="77777777" w:rsidR="00133C1F" w:rsidRPr="00133C1F" w:rsidRDefault="00133C1F" w:rsidP="00133C1F">
      <w:pPr>
        <w:widowControl w:val="0"/>
        <w:ind w:left="116"/>
        <w:jc w:val="both"/>
        <w:rPr>
          <w:rFonts w:ascii="Calibri" w:eastAsia="Calibri" w:hAnsi="Calibri" w:cs="Calibri"/>
          <w:b/>
          <w:i/>
          <w:iCs/>
          <w:sz w:val="22"/>
          <w:szCs w:val="22"/>
          <w:lang w:val="en-US" w:eastAsia="en-US"/>
        </w:rPr>
      </w:pPr>
      <w:proofErr w:type="spellStart"/>
      <w:r w:rsidRPr="00133C1F">
        <w:rPr>
          <w:rFonts w:ascii="Calibri" w:eastAsia="Calibri" w:hAnsi="Calibri" w:cs="Calibri"/>
          <w:b/>
          <w:i/>
          <w:iCs/>
          <w:sz w:val="22"/>
          <w:szCs w:val="22"/>
          <w:lang w:val="en-US" w:eastAsia="en-US"/>
        </w:rPr>
        <w:t>oppure</w:t>
      </w:r>
      <w:proofErr w:type="spellEnd"/>
      <w:r w:rsidRPr="00133C1F">
        <w:rPr>
          <w:rFonts w:ascii="Calibri" w:eastAsia="Calibri" w:hAnsi="Calibri" w:cs="Calibri"/>
          <w:b/>
          <w:i/>
          <w:iCs/>
          <w:sz w:val="22"/>
          <w:szCs w:val="22"/>
          <w:lang w:val="en-US" w:eastAsia="en-US"/>
        </w:rPr>
        <w:t xml:space="preserve"> </w:t>
      </w:r>
    </w:p>
    <w:p w14:paraId="3175F464" w14:textId="77777777" w:rsidR="00133C1F" w:rsidRPr="00133C1F" w:rsidRDefault="00133C1F" w:rsidP="00133C1F">
      <w:pPr>
        <w:numPr>
          <w:ilvl w:val="0"/>
          <w:numId w:val="4"/>
        </w:numPr>
        <w:autoSpaceDE w:val="0"/>
        <w:autoSpaceDN w:val="0"/>
        <w:adjustRightInd w:val="0"/>
        <w:jc w:val="both"/>
        <w:rPr>
          <w:rFonts w:ascii="Calibri" w:eastAsia="Calibri" w:hAnsi="Calibri" w:cs="Calibri"/>
          <w:b/>
          <w:i/>
          <w:iCs/>
          <w:sz w:val="22"/>
        </w:rPr>
      </w:pPr>
      <w:r w:rsidRPr="00133C1F">
        <w:rPr>
          <w:rFonts w:ascii="Calibri" w:eastAsia="Calibri" w:hAnsi="Calibri" w:cs="Calibri"/>
          <w:b/>
          <w:sz w:val="22"/>
          <w:szCs w:val="22"/>
          <w:highlight w:val="yellow"/>
          <w:lang w:eastAsia="en-US"/>
        </w:rPr>
        <w:t>che l’attrezzatura/fornitura</w:t>
      </w:r>
      <w:r w:rsidRPr="00133C1F">
        <w:rPr>
          <w:rFonts w:ascii="Calibri" w:eastAsia="Calibri" w:hAnsi="Calibri" w:cs="Calibri"/>
          <w:b/>
          <w:sz w:val="22"/>
          <w:szCs w:val="22"/>
          <w:lang w:eastAsia="en-US"/>
        </w:rPr>
        <w:t xml:space="preserve"> </w:t>
      </w:r>
      <w:r w:rsidRPr="00133C1F">
        <w:rPr>
          <w:rFonts w:ascii="Calibri" w:eastAsia="Calibri" w:hAnsi="Calibri" w:cs="Calibri"/>
          <w:sz w:val="22"/>
          <w:szCs w:val="22"/>
          <w:lang w:eastAsia="en-US"/>
        </w:rPr>
        <w:t xml:space="preserve">oggetto dell’affidamento </w:t>
      </w:r>
      <w:r w:rsidRPr="00133C1F">
        <w:rPr>
          <w:rFonts w:ascii="Calibri" w:eastAsia="Calibri" w:hAnsi="Calibri" w:cs="Calibri"/>
          <w:b/>
          <w:sz w:val="22"/>
          <w:szCs w:val="22"/>
          <w:lang w:eastAsia="en-US"/>
        </w:rPr>
        <w:t>è pertinente</w:t>
      </w:r>
      <w:r w:rsidRPr="00133C1F">
        <w:rPr>
          <w:rFonts w:ascii="Calibri" w:eastAsia="Calibri" w:hAnsi="Calibri" w:cs="Calibri"/>
          <w:sz w:val="22"/>
          <w:szCs w:val="22"/>
          <w:lang w:eastAsia="en-US"/>
        </w:rPr>
        <w:t xml:space="preserve"> alla </w:t>
      </w:r>
      <w:r w:rsidRPr="00133C1F">
        <w:rPr>
          <w:rFonts w:ascii="Calibri" w:eastAsia="Calibri" w:hAnsi="Calibri" w:cs="Calibri"/>
          <w:bCs/>
          <w:sz w:val="22"/>
          <w:szCs w:val="22"/>
          <w:lang w:eastAsia="en-US"/>
        </w:rPr>
        <w:t>scheda t</w:t>
      </w:r>
      <w:r w:rsidRPr="00133C1F">
        <w:rPr>
          <w:rFonts w:ascii="Calibri" w:eastAsia="Calibri" w:hAnsi="Calibri" w:cs="Calibri"/>
          <w:sz w:val="22"/>
          <w:szCs w:val="22"/>
          <w:lang w:eastAsia="en-US"/>
        </w:rPr>
        <w:t xml:space="preserve">ecnica n. </w:t>
      </w:r>
      <w:r w:rsidRPr="00133C1F">
        <w:rPr>
          <w:rFonts w:ascii="Calibri" w:eastAsia="Calibri" w:hAnsi="Calibri" w:cs="Calibri"/>
          <w:sz w:val="22"/>
          <w:szCs w:val="22"/>
          <w:highlight w:val="yellow"/>
          <w:lang w:eastAsia="en-US"/>
        </w:rPr>
        <w:t>-----</w:t>
      </w:r>
      <w:r w:rsidRPr="00133C1F">
        <w:rPr>
          <w:rFonts w:ascii="Calibri" w:eastAsia="Calibri" w:hAnsi="Calibri" w:cs="Calibri"/>
          <w:sz w:val="22"/>
          <w:szCs w:val="22"/>
          <w:lang w:eastAsia="en-US"/>
        </w:rPr>
        <w:t xml:space="preserve"> indicate nella</w:t>
      </w:r>
      <w:r w:rsidRPr="00133C1F">
        <w:rPr>
          <w:b/>
          <w:sz w:val="22"/>
        </w:rPr>
        <w:t xml:space="preserve"> “</w:t>
      </w:r>
      <w:r w:rsidRPr="00133C1F">
        <w:rPr>
          <w:rFonts w:ascii="Calibri" w:eastAsia="Calibri" w:hAnsi="Calibri" w:cs="Calibri"/>
          <w:i/>
          <w:iCs/>
          <w:sz w:val="22"/>
          <w:szCs w:val="22"/>
          <w:lang w:eastAsia="en-US"/>
        </w:rPr>
        <w:t>Guida operativa per il rispetto del principio di non arrecare danno significativo all’ambiente</w:t>
      </w:r>
      <w:r w:rsidRPr="00133C1F">
        <w:rPr>
          <w:rFonts w:ascii="Calibri" w:eastAsia="Calibri" w:hAnsi="Calibri" w:cs="Calibri"/>
          <w:sz w:val="22"/>
          <w:szCs w:val="22"/>
          <w:lang w:eastAsia="en-US"/>
        </w:rPr>
        <w:t xml:space="preserve"> (DNSH)” pubblicate </w:t>
      </w:r>
      <w:r w:rsidRPr="00133C1F">
        <w:rPr>
          <w:rFonts w:ascii="Calibri" w:eastAsia="Calibri" w:hAnsi="Calibri" w:cs="Calibri"/>
          <w:b/>
          <w:sz w:val="22"/>
          <w:szCs w:val="22"/>
          <w:lang w:eastAsia="en-US"/>
        </w:rPr>
        <w:t xml:space="preserve">in data odierna </w:t>
      </w:r>
      <w:r w:rsidRPr="00133C1F">
        <w:rPr>
          <w:rFonts w:ascii="Calibri" w:eastAsia="Calibri" w:hAnsi="Calibri" w:cs="Calibri"/>
          <w:sz w:val="22"/>
          <w:szCs w:val="22"/>
          <w:lang w:eastAsia="en-US"/>
        </w:rPr>
        <w:t xml:space="preserve">sul sito </w:t>
      </w:r>
      <w:r w:rsidRPr="00133C1F">
        <w:rPr>
          <w:rFonts w:ascii="Calibri" w:eastAsia="Calibri" w:hAnsi="Calibri" w:cs="Calibri"/>
          <w:i/>
          <w:iCs/>
          <w:sz w:val="22"/>
          <w:szCs w:val="22"/>
          <w:lang w:eastAsia="en-US"/>
        </w:rPr>
        <w:t>Italia Domani (</w:t>
      </w:r>
      <w:hyperlink r:id="rId12" w:history="1">
        <w:r w:rsidRPr="00133C1F">
          <w:rPr>
            <w:rFonts w:ascii="Calibri" w:eastAsia="Calibri" w:hAnsi="Calibri" w:cs="Calibri"/>
            <w:i/>
            <w:iCs/>
            <w:color w:val="0563C1" w:themeColor="hyperlink"/>
            <w:sz w:val="22"/>
            <w:szCs w:val="22"/>
            <w:u w:val="single"/>
            <w:lang w:eastAsia="en-US"/>
          </w:rPr>
          <w:t>https://www.italiadomani.gov.it/it/Interventi/dnsh.html</w:t>
        </w:r>
      </w:hyperlink>
      <w:r w:rsidRPr="00133C1F">
        <w:rPr>
          <w:rFonts w:ascii="Calibri" w:eastAsia="Calibri" w:hAnsi="Calibri" w:cs="Calibri"/>
          <w:i/>
          <w:iCs/>
          <w:sz w:val="22"/>
          <w:szCs w:val="22"/>
          <w:lang w:eastAsia="en-US"/>
        </w:rPr>
        <w:t>)</w:t>
      </w:r>
      <w:r w:rsidRPr="00133C1F">
        <w:rPr>
          <w:rFonts w:ascii="Calibri" w:eastAsia="Calibri" w:hAnsi="Calibri" w:cs="Calibri"/>
          <w:b/>
          <w:i/>
          <w:iCs/>
          <w:sz w:val="22"/>
          <w:szCs w:val="22"/>
          <w:lang w:eastAsia="en-US"/>
        </w:rPr>
        <w:t>;</w:t>
      </w:r>
    </w:p>
    <w:p w14:paraId="152D7620" w14:textId="77777777" w:rsidR="00133C1F" w:rsidRPr="00133C1F" w:rsidRDefault="00133C1F" w:rsidP="00133C1F">
      <w:pPr>
        <w:widowControl w:val="0"/>
        <w:ind w:left="116"/>
        <w:jc w:val="both"/>
        <w:rPr>
          <w:rFonts w:ascii="Calibri" w:eastAsia="Calibri" w:hAnsi="Calibri" w:cs="Calibri"/>
          <w:b/>
          <w:i/>
          <w:iCs/>
          <w:sz w:val="22"/>
          <w:szCs w:val="22"/>
          <w:lang w:eastAsia="en-US"/>
        </w:rPr>
      </w:pPr>
    </w:p>
    <w:p w14:paraId="0C195C48" w14:textId="77777777" w:rsidR="00133C1F" w:rsidRPr="00133C1F" w:rsidRDefault="00133C1F" w:rsidP="00133C1F">
      <w:pPr>
        <w:widowControl w:val="0"/>
        <w:ind w:left="116"/>
        <w:jc w:val="both"/>
        <w:rPr>
          <w:rFonts w:ascii="Calibri" w:eastAsia="Calibri" w:hAnsi="Calibri" w:cs="Calibri"/>
          <w:b/>
          <w:i/>
          <w:iCs/>
          <w:sz w:val="22"/>
          <w:szCs w:val="22"/>
          <w:lang w:eastAsia="en-US"/>
        </w:rPr>
      </w:pPr>
    </w:p>
    <w:p w14:paraId="43F5E18A" w14:textId="77777777" w:rsidR="00133C1F" w:rsidRPr="00133C1F" w:rsidRDefault="00133C1F" w:rsidP="00133C1F">
      <w:pPr>
        <w:suppressAutoHyphens/>
        <w:spacing w:after="120"/>
        <w:jc w:val="both"/>
        <w:rPr>
          <w:rFonts w:ascii="Calibri" w:hAnsi="Calibri" w:cs="Calibri"/>
          <w:kern w:val="2"/>
          <w:sz w:val="22"/>
          <w:szCs w:val="22"/>
          <w:lang w:eastAsia="zh-CN"/>
        </w:rPr>
      </w:pPr>
    </w:p>
    <w:p w14:paraId="4ADA4B7E" w14:textId="77777777" w:rsidR="00133C1F" w:rsidRPr="00133C1F" w:rsidRDefault="00133C1F" w:rsidP="00133C1F">
      <w:pPr>
        <w:suppressAutoHyphens/>
        <w:spacing w:after="120"/>
        <w:jc w:val="both"/>
        <w:rPr>
          <w:rFonts w:ascii="Calibri" w:hAnsi="Calibri" w:cs="Calibri"/>
          <w:i/>
          <w:iCs/>
          <w:kern w:val="2"/>
          <w:sz w:val="20"/>
          <w:szCs w:val="20"/>
          <w:lang w:eastAsia="zh-CN"/>
        </w:rPr>
      </w:pPr>
      <w:r w:rsidRPr="00133C1F">
        <w:rPr>
          <w:rFonts w:ascii="Calibri" w:hAnsi="Calibri" w:cs="Calibri"/>
          <w:i/>
          <w:iCs/>
          <w:kern w:val="2"/>
          <w:sz w:val="20"/>
          <w:szCs w:val="20"/>
          <w:lang w:eastAsia="zh-CN"/>
        </w:rPr>
        <w:t xml:space="preserve">Ancona, </w:t>
      </w:r>
      <w:r w:rsidRPr="00133C1F">
        <w:rPr>
          <w:rFonts w:ascii="Calibri" w:hAnsi="Calibri" w:cs="Calibri"/>
          <w:i/>
          <w:iCs/>
          <w:kern w:val="2"/>
          <w:sz w:val="20"/>
          <w:szCs w:val="20"/>
          <w:highlight w:val="yellow"/>
          <w:lang w:eastAsia="zh-CN"/>
        </w:rPr>
        <w:t>data………</w:t>
      </w:r>
      <w:proofErr w:type="gramStart"/>
      <w:r w:rsidRPr="00133C1F">
        <w:rPr>
          <w:rFonts w:ascii="Calibri" w:hAnsi="Calibri" w:cs="Calibri"/>
          <w:i/>
          <w:iCs/>
          <w:kern w:val="2"/>
          <w:sz w:val="20"/>
          <w:szCs w:val="20"/>
          <w:highlight w:val="yellow"/>
          <w:lang w:eastAsia="zh-CN"/>
        </w:rPr>
        <w:t>…….</w:t>
      </w:r>
      <w:proofErr w:type="gramEnd"/>
      <w:r w:rsidRPr="00133C1F">
        <w:rPr>
          <w:rFonts w:ascii="Calibri" w:hAnsi="Calibri" w:cs="Calibri"/>
          <w:i/>
          <w:iCs/>
          <w:kern w:val="2"/>
          <w:sz w:val="20"/>
          <w:szCs w:val="20"/>
          <w:highlight w:val="yellow"/>
          <w:lang w:eastAsia="zh-CN"/>
        </w:rPr>
        <w:t>/ data della firma digitale</w:t>
      </w:r>
    </w:p>
    <w:p w14:paraId="338EEAE1" w14:textId="77777777" w:rsidR="00133C1F" w:rsidRPr="00133C1F" w:rsidRDefault="00133C1F" w:rsidP="00133C1F">
      <w:pPr>
        <w:suppressAutoHyphens/>
        <w:ind w:left="4820"/>
        <w:jc w:val="center"/>
        <w:rPr>
          <w:rFonts w:ascii="Calibri" w:hAnsi="Calibri" w:cs="Calibri"/>
          <w:kern w:val="2"/>
          <w:sz w:val="20"/>
          <w:szCs w:val="20"/>
          <w:lang w:eastAsia="zh-CN"/>
        </w:rPr>
      </w:pPr>
      <w:r w:rsidRPr="00133C1F">
        <w:rPr>
          <w:rFonts w:ascii="Calibri" w:hAnsi="Calibri" w:cs="Calibri"/>
          <w:kern w:val="2"/>
          <w:sz w:val="20"/>
          <w:szCs w:val="20"/>
          <w:lang w:eastAsia="zh-CN"/>
        </w:rPr>
        <w:t>Firma del dichiarante</w:t>
      </w:r>
    </w:p>
    <w:p w14:paraId="0CD585DE" w14:textId="77777777" w:rsidR="00133C1F" w:rsidRPr="00133C1F" w:rsidRDefault="00133C1F" w:rsidP="00133C1F">
      <w:pPr>
        <w:suppressAutoHyphens/>
        <w:ind w:left="4820"/>
        <w:jc w:val="center"/>
        <w:rPr>
          <w:rFonts w:ascii="Calibri" w:hAnsi="Calibri" w:cs="Calibri"/>
          <w:kern w:val="2"/>
          <w:sz w:val="22"/>
          <w:szCs w:val="22"/>
          <w:lang w:eastAsia="zh-CN"/>
        </w:rPr>
      </w:pPr>
    </w:p>
    <w:p w14:paraId="767D5E1A" w14:textId="77777777" w:rsidR="00133C1F" w:rsidRPr="00133C1F" w:rsidRDefault="00133C1F" w:rsidP="00133C1F">
      <w:pPr>
        <w:suppressAutoHyphens/>
        <w:ind w:left="4820"/>
        <w:jc w:val="center"/>
        <w:rPr>
          <w:rFonts w:ascii="Calibri" w:hAnsi="Calibri" w:cs="Calibri"/>
          <w:kern w:val="2"/>
          <w:sz w:val="22"/>
          <w:szCs w:val="22"/>
          <w:lang w:eastAsia="zh-CN"/>
        </w:rPr>
      </w:pPr>
      <w:r w:rsidRPr="00133C1F">
        <w:rPr>
          <w:rFonts w:ascii="Calibri" w:hAnsi="Calibri" w:cs="Calibri"/>
          <w:kern w:val="2"/>
          <w:sz w:val="22"/>
          <w:szCs w:val="22"/>
          <w:lang w:eastAsia="zh-CN"/>
        </w:rPr>
        <w:t>_____________________________________</w:t>
      </w:r>
    </w:p>
    <w:p w14:paraId="428FFE16" w14:textId="77777777" w:rsidR="00133C1F" w:rsidRPr="00133C1F" w:rsidRDefault="00133C1F" w:rsidP="00133C1F">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133C1F">
        <w:rPr>
          <w:rFonts w:ascii="CIDFont+F2" w:hAnsi="CIDFont+F2" w:cs="CIDFont+F2"/>
          <w:i/>
          <w:iCs/>
          <w:sz w:val="16"/>
          <w:szCs w:val="16"/>
          <w:highlight w:val="yellow"/>
        </w:rPr>
        <w:t xml:space="preserve">Firmato digitalmente ai sensi del </w:t>
      </w:r>
      <w:proofErr w:type="spellStart"/>
      <w:r w:rsidRPr="00133C1F">
        <w:rPr>
          <w:rFonts w:ascii="CIDFont+F2" w:hAnsi="CIDFont+F2" w:cs="CIDFont+F2"/>
          <w:i/>
          <w:iCs/>
          <w:sz w:val="16"/>
          <w:szCs w:val="16"/>
          <w:highlight w:val="yellow"/>
        </w:rPr>
        <w:t>D.Lgs.</w:t>
      </w:r>
      <w:proofErr w:type="spellEnd"/>
      <w:r w:rsidRPr="00133C1F">
        <w:rPr>
          <w:rFonts w:ascii="CIDFont+F2" w:hAnsi="CIDFont+F2" w:cs="CIDFont+F2"/>
          <w:i/>
          <w:iCs/>
          <w:sz w:val="16"/>
          <w:szCs w:val="16"/>
          <w:highlight w:val="yellow"/>
        </w:rPr>
        <w:t xml:space="preserve"> n. 82/2005 </w:t>
      </w:r>
      <w:proofErr w:type="spellStart"/>
      <w:r w:rsidRPr="00133C1F">
        <w:rPr>
          <w:rFonts w:ascii="CIDFont+F2" w:hAnsi="CIDFont+F2" w:cs="CIDFont+F2"/>
          <w:i/>
          <w:iCs/>
          <w:sz w:val="16"/>
          <w:szCs w:val="16"/>
          <w:highlight w:val="yellow"/>
        </w:rPr>
        <w:t>s.m.i</w:t>
      </w:r>
      <w:proofErr w:type="spellEnd"/>
    </w:p>
    <w:p w14:paraId="0383DA35" w14:textId="06E29D3D" w:rsidR="009541B4" w:rsidRPr="00783CAE" w:rsidRDefault="009541B4" w:rsidP="009541B4">
      <w:pPr>
        <w:suppressAutoHyphens/>
        <w:rPr>
          <w:rFonts w:ascii="Calibri" w:hAnsi="Calibri" w:cs="Calibri"/>
          <w:kern w:val="1"/>
          <w:sz w:val="22"/>
          <w:szCs w:val="22"/>
          <w:lang w:eastAsia="zh-CN"/>
        </w:rPr>
      </w:pPr>
    </w:p>
    <w:sectPr w:rsidR="009541B4" w:rsidRPr="00783CAE" w:rsidSect="009723F5">
      <w:headerReference w:type="default" r:id="rId13"/>
      <w:footerReference w:type="even" r:id="rId14"/>
      <w:footerReference w:type="default" r:id="rId15"/>
      <w:pgSz w:w="11906" w:h="16838"/>
      <w:pgMar w:top="2710" w:right="1134" w:bottom="1134" w:left="1134"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D85D" w14:textId="77777777" w:rsidR="004B4239" w:rsidRDefault="004B4239">
      <w:r>
        <w:separator/>
      </w:r>
    </w:p>
  </w:endnote>
  <w:endnote w:type="continuationSeparator" w:id="0">
    <w:p w14:paraId="4F2DDAD4" w14:textId="77777777" w:rsidR="004B4239" w:rsidRDefault="004B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6EA807FC" w:rsidR="00614C80" w:rsidRDefault="00614C80"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78980" w14:textId="77777777" w:rsidR="004B4239" w:rsidRDefault="004B4239">
      <w:r>
        <w:separator/>
      </w:r>
    </w:p>
  </w:footnote>
  <w:footnote w:type="continuationSeparator" w:id="0">
    <w:p w14:paraId="669F3E8C" w14:textId="77777777" w:rsidR="004B4239" w:rsidRDefault="004B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3092A277" w:rsidR="005E4FC5" w:rsidRDefault="00133C1F">
    <w:r>
      <w:rPr>
        <w:noProof/>
        <w14:ligatures w14:val="standardContextual"/>
      </w:rPr>
      <mc:AlternateContent>
        <mc:Choice Requires="wpg">
          <w:drawing>
            <wp:anchor distT="0" distB="0" distL="114300" distR="114300" simplePos="0" relativeHeight="251659264" behindDoc="0" locked="0" layoutInCell="1" allowOverlap="1" wp14:anchorId="046F6CFA" wp14:editId="665D0EC4">
              <wp:simplePos x="0" y="0"/>
              <wp:positionH relativeFrom="page">
                <wp:align>right</wp:align>
              </wp:positionH>
              <wp:positionV relativeFrom="paragraph">
                <wp:posOffset>-451329</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18FF7812" id="Gruppo 3" o:spid="_x0000_s1026" style="position:absolute;margin-left:556.3pt;margin-top:-35.55pt;width:607.5pt;height:92pt;z-index:25165926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17590565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53F1"/>
    <w:rsid w:val="00007218"/>
    <w:rsid w:val="000078AF"/>
    <w:rsid w:val="00024204"/>
    <w:rsid w:val="000254EA"/>
    <w:rsid w:val="00027329"/>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2519"/>
    <w:rsid w:val="000E3010"/>
    <w:rsid w:val="000E6A9C"/>
    <w:rsid w:val="000F0B75"/>
    <w:rsid w:val="000F2F3F"/>
    <w:rsid w:val="000F351C"/>
    <w:rsid w:val="00110350"/>
    <w:rsid w:val="00120640"/>
    <w:rsid w:val="00123AAD"/>
    <w:rsid w:val="00124671"/>
    <w:rsid w:val="001256A9"/>
    <w:rsid w:val="00125D79"/>
    <w:rsid w:val="00126B54"/>
    <w:rsid w:val="00127019"/>
    <w:rsid w:val="00130E56"/>
    <w:rsid w:val="00131E96"/>
    <w:rsid w:val="00133C1F"/>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834F5"/>
    <w:rsid w:val="001901D4"/>
    <w:rsid w:val="00190C07"/>
    <w:rsid w:val="00191455"/>
    <w:rsid w:val="0019175E"/>
    <w:rsid w:val="001968D2"/>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86C0C"/>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5948"/>
    <w:rsid w:val="003638C9"/>
    <w:rsid w:val="003736E4"/>
    <w:rsid w:val="003778F5"/>
    <w:rsid w:val="00396A46"/>
    <w:rsid w:val="003A3373"/>
    <w:rsid w:val="003A556D"/>
    <w:rsid w:val="003A60AD"/>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115E"/>
    <w:rsid w:val="004A263A"/>
    <w:rsid w:val="004A2F4C"/>
    <w:rsid w:val="004A6E68"/>
    <w:rsid w:val="004A778F"/>
    <w:rsid w:val="004B0778"/>
    <w:rsid w:val="004B0EB9"/>
    <w:rsid w:val="004B331F"/>
    <w:rsid w:val="004B4239"/>
    <w:rsid w:val="004B6DFD"/>
    <w:rsid w:val="004C4249"/>
    <w:rsid w:val="004C6F1A"/>
    <w:rsid w:val="004D0EAF"/>
    <w:rsid w:val="004D5282"/>
    <w:rsid w:val="004E1CC5"/>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2B95"/>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30CA"/>
    <w:rsid w:val="0074360A"/>
    <w:rsid w:val="00744FDD"/>
    <w:rsid w:val="0074663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0676"/>
    <w:rsid w:val="007E3333"/>
    <w:rsid w:val="007E386E"/>
    <w:rsid w:val="007E6343"/>
    <w:rsid w:val="007E639B"/>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4228"/>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066D7"/>
    <w:rsid w:val="00B13AFB"/>
    <w:rsid w:val="00B24BB0"/>
    <w:rsid w:val="00B24EC0"/>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91489"/>
    <w:rsid w:val="00B924C6"/>
    <w:rsid w:val="00B93664"/>
    <w:rsid w:val="00B93968"/>
    <w:rsid w:val="00B93CB8"/>
    <w:rsid w:val="00B94BE2"/>
    <w:rsid w:val="00BB07F0"/>
    <w:rsid w:val="00BB1323"/>
    <w:rsid w:val="00BB2548"/>
    <w:rsid w:val="00BB56C0"/>
    <w:rsid w:val="00BB60F0"/>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0E06"/>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F2"/>
    <w:rsid w:val="00C83CAA"/>
    <w:rsid w:val="00C9088D"/>
    <w:rsid w:val="00C92286"/>
    <w:rsid w:val="00C940D5"/>
    <w:rsid w:val="00C95DD8"/>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3002"/>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D1AAB"/>
    <w:rsid w:val="00DD4B2E"/>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341"/>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 w:val="341F150C"/>
    <w:rsid w:val="4D7CB288"/>
    <w:rsid w:val="568A3602"/>
    <w:rsid w:val="5ED23651"/>
    <w:rsid w:val="7B710B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02315246">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1939870576">
      <w:bodyDiv w:val="1"/>
      <w:marLeft w:val="0"/>
      <w:marRight w:val="0"/>
      <w:marTop w:val="0"/>
      <w:marBottom w:val="0"/>
      <w:divBdr>
        <w:top w:val="none" w:sz="0" w:space="0" w:color="auto"/>
        <w:left w:val="none" w:sz="0" w:space="0" w:color="auto"/>
        <w:bottom w:val="none" w:sz="0" w:space="0" w:color="auto"/>
        <w:right w:val="none" w:sz="0" w:space="0" w:color="auto"/>
      </w:divBdr>
    </w:div>
    <w:div w:id="2017153493">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F1D41-35AF-4535-B806-7127AA2C4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1D442D-FBCD-48DA-8F92-A23229E3DEAB}">
  <ds:schemaRefs>
    <ds:schemaRef ds:uri="http://schemas.microsoft.com/sharepoint/v3/contenttype/forms"/>
  </ds:schemaRefs>
</ds:datastoreItem>
</file>

<file path=customXml/itemProps3.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4.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387</Words>
  <Characters>2678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12</cp:revision>
  <cp:lastPrinted>2018-03-20T08:48:00Z</cp:lastPrinted>
  <dcterms:created xsi:type="dcterms:W3CDTF">2023-11-17T10:27:00Z</dcterms:created>
  <dcterms:modified xsi:type="dcterms:W3CDTF">2025-01-30T13:31:00Z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ies>
</file>