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C8B2" w14:textId="77777777" w:rsidR="00D75E59" w:rsidRDefault="00D75E59" w:rsidP="00DD4B2E">
      <w:pPr>
        <w:pStyle w:val="Default"/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14:paraId="25E1EE81" w14:textId="293B18CF" w:rsidR="00663C79" w:rsidRPr="004765B6" w:rsidRDefault="00DD4B2E" w:rsidP="006A1A0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765B6">
        <w:rPr>
          <w:rFonts w:ascii="Calibri" w:hAnsi="Calibri" w:cs="Calibri"/>
          <w:b/>
          <w:bCs/>
          <w:color w:val="auto"/>
          <w:sz w:val="22"/>
          <w:szCs w:val="22"/>
        </w:rPr>
        <w:t xml:space="preserve">Oggetto: Dichiarazione resa ai sensi dell’art. 46 e 47 Testo unico delle disposizioni legislative e regolamentari in materia di documentazione amministrativa n. 445/2000 relativa </w:t>
      </w:r>
      <w:r w:rsidRPr="004765B6">
        <w:rPr>
          <w:rFonts w:ascii="Calibri" w:hAnsi="Calibri" w:cs="Calibri"/>
          <w:b/>
          <w:bCs/>
          <w:sz w:val="22"/>
          <w:szCs w:val="22"/>
        </w:rPr>
        <w:t xml:space="preserve">all’affidamento finalizzato all’acquisto di </w:t>
      </w:r>
      <w:r w:rsidR="00D75E59" w:rsidRPr="004765B6">
        <w:rPr>
          <w:rFonts w:ascii="Calibri" w:hAnsi="Calibri" w:cs="Calibri"/>
          <w:sz w:val="22"/>
          <w:szCs w:val="22"/>
          <w:highlight w:val="yellow"/>
        </w:rPr>
        <w:t>………………………………………………</w:t>
      </w:r>
    </w:p>
    <w:p w14:paraId="1F33E591" w14:textId="77777777" w:rsidR="006A1A04" w:rsidRPr="00783CAE" w:rsidRDefault="006A1A04" w:rsidP="006A1A04">
      <w:pPr>
        <w:pStyle w:val="Defaul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AEFA062" w14:textId="1CFE0862" w:rsidR="00427F5A" w:rsidRPr="004765B6" w:rsidRDefault="00663C79" w:rsidP="00980B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65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</w:t>
      </w:r>
      <w:r w:rsidR="00DC67CB" w:rsidRPr="004765B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Prof. </w:t>
      </w:r>
      <w:r w:rsidR="00432C48" w:rsidRPr="004765B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Saverio Marchi</w:t>
      </w:r>
      <w:r w:rsidR="00DC67CB" w:rsidRPr="004765B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="00DC67CB" w:rsidRPr="004765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docen</w:t>
      </w:r>
      <w:r w:rsidR="00DD1AAB" w:rsidRPr="004765B6">
        <w:rPr>
          <w:rFonts w:asciiTheme="minorHAnsi" w:eastAsia="Calibri" w:hAnsiTheme="minorHAnsi" w:cstheme="minorHAnsi"/>
          <w:sz w:val="22"/>
          <w:szCs w:val="22"/>
          <w:lang w:eastAsia="en-US"/>
        </w:rPr>
        <w:t>te richiedente</w:t>
      </w:r>
      <w:r w:rsidR="00A2121B" w:rsidRPr="004765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170EC" w:rsidRPr="004765B6">
        <w:rPr>
          <w:rFonts w:asciiTheme="minorHAnsi" w:eastAsia="Calibri" w:hAnsiTheme="minorHAnsi" w:cstheme="minorHAnsi"/>
          <w:sz w:val="22"/>
          <w:szCs w:val="22"/>
          <w:lang w:eastAsia="en-US"/>
        </w:rPr>
        <w:t>l’</w:t>
      </w:r>
      <w:r w:rsidR="00BF1C5B" w:rsidRPr="004765B6">
        <w:rPr>
          <w:rFonts w:asciiTheme="minorHAnsi" w:hAnsiTheme="minorHAnsi" w:cstheme="minorHAnsi"/>
          <w:sz w:val="22"/>
          <w:szCs w:val="22"/>
          <w:lang w:eastAsia="en-US"/>
        </w:rPr>
        <w:t>acquisizione della fornitura in oggetto</w:t>
      </w:r>
      <w:r w:rsidR="00B030F1" w:rsidRPr="004765B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E8679F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4FC3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in relazione al rispetto del principio del </w:t>
      </w:r>
      <w:r w:rsidR="00F9147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Do No </w:t>
      </w:r>
      <w:proofErr w:type="spellStart"/>
      <w:r w:rsidR="00F91478" w:rsidRPr="004765B6">
        <w:rPr>
          <w:rFonts w:asciiTheme="minorHAnsi" w:hAnsiTheme="minorHAnsi" w:cstheme="minorHAnsi"/>
          <w:sz w:val="22"/>
          <w:szCs w:val="22"/>
          <w:lang w:eastAsia="en-US"/>
        </w:rPr>
        <w:t>Significant</w:t>
      </w:r>
      <w:proofErr w:type="spellEnd"/>
      <w:r w:rsidR="00F9147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F91478" w:rsidRPr="004765B6">
        <w:rPr>
          <w:rFonts w:asciiTheme="minorHAnsi" w:hAnsiTheme="minorHAnsi" w:cstheme="minorHAnsi"/>
          <w:sz w:val="22"/>
          <w:szCs w:val="22"/>
          <w:lang w:eastAsia="en-US"/>
        </w:rPr>
        <w:t>Harm</w:t>
      </w:r>
      <w:proofErr w:type="spellEnd"/>
      <w:r w:rsidR="00F9147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(DNSH)</w:t>
      </w:r>
      <w:r w:rsidR="00DE0453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(rif.</w:t>
      </w:r>
      <w:r w:rsidR="0016612A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to </w:t>
      </w:r>
      <w:r w:rsidR="00DE0453" w:rsidRPr="004765B6">
        <w:rPr>
          <w:rFonts w:asciiTheme="minorHAnsi" w:hAnsiTheme="minorHAnsi" w:cstheme="minorHAnsi"/>
          <w:sz w:val="22"/>
          <w:szCs w:val="22"/>
          <w:lang w:eastAsia="en-US"/>
        </w:rPr>
        <w:t>Reg</w:t>
      </w:r>
      <w:r w:rsidR="009B3E7B" w:rsidRPr="004765B6">
        <w:rPr>
          <w:rFonts w:asciiTheme="minorHAnsi" w:hAnsiTheme="minorHAnsi" w:cstheme="minorHAnsi"/>
          <w:sz w:val="22"/>
          <w:szCs w:val="22"/>
          <w:lang w:eastAsia="en-US"/>
        </w:rPr>
        <w:t>.to</w:t>
      </w:r>
      <w:r w:rsidR="0016612A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B3E7B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UE </w:t>
      </w:r>
      <w:r w:rsidR="0016612A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9B3E7B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2020/852 e il Regolamento Delegato </w:t>
      </w:r>
      <w:r w:rsidR="0016612A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9B3E7B" w:rsidRPr="004765B6">
        <w:rPr>
          <w:rFonts w:asciiTheme="minorHAnsi" w:hAnsiTheme="minorHAnsi" w:cstheme="minorHAnsi"/>
          <w:sz w:val="22"/>
          <w:szCs w:val="22"/>
          <w:lang w:eastAsia="en-US"/>
        </w:rPr>
        <w:t>2021/2139</w:t>
      </w:r>
      <w:r w:rsidR="00DE0453" w:rsidRPr="004765B6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3736E4" w:rsidRPr="004765B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DD4B2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circa l</w:t>
      </w:r>
      <w:bookmarkStart w:id="0" w:name="_Hlk127948201"/>
      <w:r w:rsidR="00DD4B2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’acquisizione della fornitura in oggetto il cui costo è </w:t>
      </w:r>
      <w:r w:rsidR="003736E4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sostenuto dal </w:t>
      </w:r>
      <w:r w:rsidR="00DD4B2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progetto dal titolo 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“The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role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of the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mitochondrial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permeability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transition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pore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as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a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novel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molecular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target for stroke treatment” - codice domanda PNRR‐MAD‐2022‐12376295 ‐ CUP I33C22008420006, finanziato dal Ministero della Salute con i fondi del PNRR (Piano Nazionale di Ripresa e Resilienza) a valere sull’Avviso pubblico 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>pubblicato sul sito web del Ministero della Salute in data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20</w:t>
      </w:r>
      <w:r w:rsidR="00CA3F1F" w:rsidRPr="004765B6">
        <w:rPr>
          <w:rFonts w:asciiTheme="minorHAnsi" w:hAnsiTheme="minorHAnsi" w:cstheme="minorHAnsi"/>
          <w:sz w:val="22"/>
          <w:szCs w:val="22"/>
          <w:lang w:eastAsia="en-US"/>
        </w:rPr>
        <w:t>.04.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>20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22 per la presentazione e selezione di progetti di ricerca sulle seguenti tematiche: 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>“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1. 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Proof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of concept (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PoC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), 2. Malattie Rare (MR), 3. Malattie Croniche non Trasmissibili (</w:t>
      </w:r>
      <w:proofErr w:type="spellStart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MCnT</w:t>
      </w:r>
      <w:proofErr w:type="spellEnd"/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) ad alto impatto sui sistemi sanitari e socio-assistenziali: 3.1 Fattori di rischio e prevenzione, 3.2 Eziopatogenesi e meccanismi di malattia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nell’ambito del PNRR - Missione 6 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Salute 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‐ Componente 2 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Innovazione ricerca e digitalizzazione del SSN </w:t>
      </w:r>
      <w:r w:rsidR="00FC2948" w:rsidRPr="004765B6">
        <w:rPr>
          <w:rFonts w:asciiTheme="minorHAnsi" w:hAnsiTheme="minorHAnsi" w:cstheme="minorHAnsi"/>
          <w:sz w:val="22"/>
          <w:szCs w:val="22"/>
          <w:lang w:eastAsia="en-US"/>
        </w:rPr>
        <w:t>‐ Investimento 2.1 ‐ Valorizzazione e potenziamento della ricerca biomedica del SSN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>, come da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verbale del</w:t>
      </w:r>
      <w:r w:rsidR="00BC4990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Comitato Tecnico Sanitario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che </w:t>
      </w:r>
      <w:r w:rsidR="00BC4990" w:rsidRPr="004765B6">
        <w:rPr>
          <w:rFonts w:asciiTheme="minorHAnsi" w:hAnsiTheme="minorHAnsi" w:cstheme="minorHAnsi"/>
          <w:sz w:val="22"/>
          <w:szCs w:val="22"/>
          <w:lang w:eastAsia="en-US"/>
        </w:rPr>
        <w:t>nella seduta del 28 ottobre 2022 ha approvato la graduatoria finale e l’attribuzione del finanziamento ministeriale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>da destinare ai progetti collocatisi in posizione utile,</w:t>
      </w:r>
      <w:r w:rsidR="001F4B9B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successivo </w:t>
      </w:r>
      <w:r w:rsidR="0016122A" w:rsidRPr="004765B6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427F5A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ecreto direttoriale 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n. 27 del 2 novembre 2022 </w:t>
      </w:r>
      <w:r w:rsidR="006F388C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di approvazione della graduatoria dei </w:t>
      </w:r>
      <w:r w:rsidR="005D5AB9" w:rsidRPr="004765B6">
        <w:rPr>
          <w:rFonts w:asciiTheme="minorHAnsi" w:hAnsiTheme="minorHAnsi" w:cstheme="minorHAnsi"/>
          <w:sz w:val="22"/>
          <w:szCs w:val="22"/>
          <w:lang w:eastAsia="en-US"/>
        </w:rPr>
        <w:t>progetti di ricerca</w:t>
      </w:r>
      <w:r w:rsidR="008C6778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PNRR Missione 6 - Componente 2 - Investimento 2.1, afferenti alle tematiche progettuali </w:t>
      </w:r>
      <w:proofErr w:type="spellStart"/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>Proof</w:t>
      </w:r>
      <w:proofErr w:type="spellEnd"/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of Concept, Malattie rare, Malattie croniche non trasmissibili, ad alto impatto sui sistemi sanitari e socio- assistenziali (tematiche: Fattori di rischio e prevenzione; Eziopatogenesi e meccanismi di malattia)</w:t>
      </w:r>
      <w:r w:rsidR="000D7A99" w:rsidRPr="004765B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nonché messaggio trasmesso dal Ministero della Salute per il tramite della piattaforma </w:t>
      </w:r>
      <w:proofErr w:type="spellStart"/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>WorkFlow</w:t>
      </w:r>
      <w:proofErr w:type="spellEnd"/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della ricerca in data 13 dicembre 2022 con il quale è stato comunicato l</w:t>
      </w:r>
      <w:r w:rsidR="000D7A99" w:rsidRPr="004765B6">
        <w:rPr>
          <w:rFonts w:asciiTheme="minorHAnsi" w:hAnsiTheme="minorHAnsi" w:cstheme="minorHAnsi"/>
          <w:sz w:val="22"/>
          <w:szCs w:val="22"/>
          <w:lang w:eastAsia="en-US"/>
        </w:rPr>
        <w:t>’esito positivo della</w:t>
      </w:r>
      <w:r w:rsidR="00980B7E" w:rsidRPr="004765B6">
        <w:rPr>
          <w:rFonts w:asciiTheme="minorHAnsi" w:hAnsiTheme="minorHAnsi" w:cstheme="minorHAnsi"/>
          <w:sz w:val="22"/>
          <w:szCs w:val="22"/>
          <w:lang w:eastAsia="en-US"/>
        </w:rPr>
        <w:t xml:space="preserve"> valutazione della proposta progettuale e la conseguente ammissione a finanziamento</w:t>
      </w:r>
      <w:r w:rsidR="007F5DAC" w:rsidRPr="004765B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bookmarkEnd w:id="0"/>
    <w:p w14:paraId="338873A7" w14:textId="77777777" w:rsidR="004E6920" w:rsidRPr="007F3DF8" w:rsidRDefault="004E6920" w:rsidP="00663C79">
      <w:pPr>
        <w:pStyle w:val="Corpodeltesto"/>
        <w:jc w:val="center"/>
        <w:rPr>
          <w:rFonts w:asciiTheme="minorHAnsi" w:hAnsiTheme="minorHAnsi" w:cstheme="minorHAnsi"/>
          <w:b w:val="0"/>
          <w:szCs w:val="22"/>
          <w:lang w:eastAsia="en-US"/>
        </w:rPr>
      </w:pPr>
    </w:p>
    <w:p w14:paraId="26107F51" w14:textId="0FC9969E" w:rsidR="00663C79" w:rsidRDefault="00663C79" w:rsidP="00663C79">
      <w:pPr>
        <w:pStyle w:val="Corpodeltesto"/>
        <w:jc w:val="center"/>
        <w:rPr>
          <w:rFonts w:ascii="Calibri" w:eastAsia="Calibri" w:hAnsi="Calibri" w:cs="Calibri"/>
          <w:b w:val="0"/>
          <w:bCs/>
          <w:szCs w:val="22"/>
          <w:lang w:eastAsia="en-US"/>
        </w:rPr>
      </w:pPr>
      <w:r w:rsidRPr="00783CAE">
        <w:rPr>
          <w:rFonts w:ascii="Calibri" w:eastAsia="Calibri" w:hAnsi="Calibri" w:cs="Calibri"/>
          <w:b w:val="0"/>
          <w:bCs/>
          <w:szCs w:val="22"/>
          <w:lang w:eastAsia="en-US"/>
        </w:rPr>
        <w:t>DICHIARA</w:t>
      </w:r>
    </w:p>
    <w:p w14:paraId="7123C28A" w14:textId="77777777" w:rsidR="00D75E59" w:rsidRPr="00783CAE" w:rsidRDefault="00D75E59" w:rsidP="00663C79">
      <w:pPr>
        <w:pStyle w:val="Corpodeltesto"/>
        <w:jc w:val="center"/>
        <w:rPr>
          <w:rFonts w:ascii="Calibri" w:eastAsia="Calibri" w:hAnsi="Calibri" w:cs="Calibri"/>
          <w:b w:val="0"/>
          <w:bCs/>
          <w:szCs w:val="22"/>
          <w:lang w:eastAsia="en-US"/>
        </w:rPr>
      </w:pPr>
    </w:p>
    <w:p w14:paraId="2FE1367F" w14:textId="41815C7F" w:rsidR="00D75E59" w:rsidRPr="00D75E59" w:rsidRDefault="00D75E59" w:rsidP="00EE4CEA">
      <w:pPr>
        <w:pStyle w:val="Corpodeltesto"/>
        <w:numPr>
          <w:ilvl w:val="0"/>
          <w:numId w:val="2"/>
        </w:numPr>
        <w:jc w:val="both"/>
        <w:rPr>
          <w:rFonts w:ascii="Calibri" w:eastAsia="Calibri" w:hAnsi="Calibri" w:cs="Calibri"/>
          <w:b w:val="0"/>
          <w:szCs w:val="22"/>
          <w:lang w:eastAsia="en-US"/>
        </w:rPr>
      </w:pPr>
      <w:r w:rsidRPr="00D75E59">
        <w:rPr>
          <w:rFonts w:ascii="Calibri" w:eastAsia="Calibri" w:hAnsi="Calibri" w:cs="Calibri"/>
          <w:b w:val="0"/>
          <w:szCs w:val="22"/>
          <w:highlight w:val="yellow"/>
          <w:lang w:eastAsia="en-US"/>
        </w:rPr>
        <w:t>che l’attrezzatura ……………</w:t>
      </w:r>
      <w:proofErr w:type="gramStart"/>
      <w:r w:rsidRPr="00D75E59">
        <w:rPr>
          <w:rFonts w:ascii="Calibri" w:eastAsia="Calibri" w:hAnsi="Calibri" w:cs="Calibri"/>
          <w:b w:val="0"/>
          <w:szCs w:val="22"/>
          <w:highlight w:val="yellow"/>
          <w:lang w:eastAsia="en-US"/>
        </w:rPr>
        <w:t>…….</w:t>
      </w:r>
      <w:proofErr w:type="gramEnd"/>
      <w:r w:rsidRPr="00D75E59">
        <w:rPr>
          <w:rFonts w:ascii="Calibri" w:eastAsia="Calibri" w:hAnsi="Calibri" w:cs="Calibri"/>
          <w:b w:val="0"/>
          <w:szCs w:val="22"/>
          <w:highlight w:val="yellow"/>
          <w:lang w:eastAsia="en-US"/>
        </w:rPr>
        <w:t>./fornitura di………………</w:t>
      </w:r>
      <w:r w:rsidRPr="00D75E59">
        <w:rPr>
          <w:rFonts w:ascii="Calibri" w:eastAsia="Calibri" w:hAnsi="Calibri" w:cs="Calibri"/>
          <w:b w:val="0"/>
          <w:szCs w:val="22"/>
          <w:lang w:eastAsia="en-US"/>
        </w:rPr>
        <w:t xml:space="preserve"> è coerente con la realizzazione delle attività approvate dal ministero ed è necessaria, coerente ed indispensabile alla realizzazione delle attività e del cronoprogramma di progetto e al raggiungimento degli obiettivi del programma di ricerca e del PNRR;</w:t>
      </w:r>
    </w:p>
    <w:p w14:paraId="6DF483CB" w14:textId="77777777" w:rsidR="00D75E59" w:rsidRPr="007B3398" w:rsidRDefault="00D75E59" w:rsidP="00D75E59">
      <w:pPr>
        <w:pStyle w:val="Corpodeltesto"/>
        <w:numPr>
          <w:ilvl w:val="0"/>
          <w:numId w:val="2"/>
        </w:numPr>
        <w:jc w:val="both"/>
        <w:rPr>
          <w:rFonts w:ascii="Calibri" w:eastAsia="Calibri" w:hAnsi="Calibri" w:cs="Calibri"/>
          <w:i/>
          <w:iCs/>
          <w:szCs w:val="22"/>
          <w:lang w:eastAsia="en-US"/>
        </w:rPr>
      </w:pPr>
      <w:r w:rsidRPr="00D06F3F">
        <w:rPr>
          <w:rFonts w:ascii="Calibri" w:eastAsia="Calibri" w:hAnsi="Calibri" w:cs="Calibri"/>
          <w:b w:val="0"/>
          <w:bCs/>
          <w:szCs w:val="22"/>
          <w:highlight w:val="yellow"/>
          <w:lang w:eastAsia="en-US"/>
        </w:rPr>
        <w:t>che l’attrezzatura…………………./fornitura</w:t>
      </w:r>
      <w:r>
        <w:rPr>
          <w:rFonts w:ascii="Calibri" w:eastAsia="Calibri" w:hAnsi="Calibri" w:cs="Calibri"/>
          <w:szCs w:val="22"/>
          <w:lang w:eastAsia="en-US"/>
        </w:rPr>
        <w:t xml:space="preserve"> </w:t>
      </w:r>
      <w:r w:rsidRPr="007B3398">
        <w:rPr>
          <w:rFonts w:ascii="Calibri" w:eastAsia="Calibri" w:hAnsi="Calibri" w:cs="Calibri"/>
          <w:b w:val="0"/>
          <w:szCs w:val="22"/>
          <w:lang w:eastAsia="en-US"/>
        </w:rPr>
        <w:t>oggetto dell’affidamento non è riconducibile</w:t>
      </w:r>
      <w:r w:rsidRPr="007B3398">
        <w:rPr>
          <w:rFonts w:ascii="Calibri" w:eastAsia="Calibri" w:hAnsi="Calibri" w:cs="Calibri"/>
          <w:szCs w:val="22"/>
          <w:lang w:eastAsia="en-US"/>
        </w:rPr>
        <w:t xml:space="preserve"> e non è pertinente</w:t>
      </w:r>
      <w:r w:rsidRPr="007B3398">
        <w:rPr>
          <w:rFonts w:ascii="Calibri" w:eastAsia="Calibri" w:hAnsi="Calibri" w:cs="Calibri"/>
          <w:b w:val="0"/>
          <w:szCs w:val="22"/>
          <w:lang w:eastAsia="en-US"/>
        </w:rPr>
        <w:t xml:space="preserve"> ad alcuna delle </w:t>
      </w:r>
      <w:r w:rsidRPr="00707F77">
        <w:rPr>
          <w:rFonts w:ascii="Calibri" w:eastAsia="Calibri" w:hAnsi="Calibri" w:cs="Calibri"/>
          <w:b w:val="0"/>
          <w:bCs/>
          <w:szCs w:val="22"/>
          <w:lang w:eastAsia="en-US"/>
        </w:rPr>
        <w:t>sche</w:t>
      </w:r>
      <w:r w:rsidRPr="007B3398">
        <w:rPr>
          <w:rFonts w:ascii="Calibri" w:eastAsia="Calibri" w:hAnsi="Calibri" w:cs="Calibri"/>
          <w:b w:val="0"/>
          <w:szCs w:val="22"/>
          <w:lang w:eastAsia="en-US"/>
        </w:rPr>
        <w:t>de tecniche indicate nella</w:t>
      </w:r>
      <w:r w:rsidRPr="004222BD">
        <w:t xml:space="preserve"> </w:t>
      </w:r>
      <w:r>
        <w:t>“</w:t>
      </w:r>
      <w:r w:rsidRPr="007B3398">
        <w:rPr>
          <w:rFonts w:ascii="Calibri" w:eastAsia="Calibri" w:hAnsi="Calibri" w:cs="Calibri"/>
          <w:b w:val="0"/>
          <w:i/>
          <w:iCs/>
          <w:szCs w:val="22"/>
          <w:lang w:eastAsia="en-US"/>
        </w:rPr>
        <w:t>Guida operativa per il rispetto del principio di non arrecare danno significativo all’ambiente</w:t>
      </w:r>
      <w:r w:rsidRPr="007B3398">
        <w:rPr>
          <w:rFonts w:ascii="Calibri" w:eastAsia="Calibri" w:hAnsi="Calibri" w:cs="Calibri"/>
          <w:b w:val="0"/>
          <w:szCs w:val="22"/>
          <w:lang w:eastAsia="en-US"/>
        </w:rPr>
        <w:t xml:space="preserve"> (DNSH)” pubblicate </w:t>
      </w:r>
      <w:r w:rsidRPr="007B3398">
        <w:rPr>
          <w:rFonts w:ascii="Calibri" w:eastAsia="Calibri" w:hAnsi="Calibri" w:cs="Calibri"/>
          <w:szCs w:val="22"/>
          <w:lang w:eastAsia="en-US"/>
        </w:rPr>
        <w:t xml:space="preserve">in data odierna </w:t>
      </w:r>
      <w:r w:rsidRPr="007B3398">
        <w:rPr>
          <w:rFonts w:ascii="Calibri" w:eastAsia="Calibri" w:hAnsi="Calibri" w:cs="Calibri"/>
          <w:b w:val="0"/>
          <w:szCs w:val="22"/>
          <w:lang w:eastAsia="en-US"/>
        </w:rPr>
        <w:t xml:space="preserve">sul sito </w:t>
      </w:r>
      <w:r w:rsidRPr="007B3398">
        <w:rPr>
          <w:rFonts w:ascii="Calibri" w:eastAsia="Calibri" w:hAnsi="Calibri" w:cs="Calibri"/>
          <w:b w:val="0"/>
          <w:i/>
          <w:iCs/>
          <w:szCs w:val="22"/>
          <w:lang w:eastAsia="en-US"/>
        </w:rPr>
        <w:t>Italia Domani (</w:t>
      </w:r>
      <w:hyperlink r:id="rId11" w:history="1">
        <w:r w:rsidRPr="007B3398">
          <w:rPr>
            <w:rStyle w:val="Collegamentoipertestuale"/>
            <w:rFonts w:ascii="Calibri" w:eastAsia="Calibri" w:hAnsi="Calibri" w:cs="Calibri"/>
            <w:b w:val="0"/>
            <w:i/>
            <w:iCs/>
            <w:szCs w:val="22"/>
            <w:lang w:eastAsia="en-US"/>
          </w:rPr>
          <w:t>https://www.italiadomani.gov.it/it/Interventi/dnsh.html</w:t>
        </w:r>
      </w:hyperlink>
      <w:r w:rsidRPr="007B3398">
        <w:rPr>
          <w:rFonts w:ascii="Calibri" w:eastAsia="Calibri" w:hAnsi="Calibri" w:cs="Calibri"/>
          <w:b w:val="0"/>
          <w:i/>
          <w:iCs/>
          <w:szCs w:val="22"/>
          <w:lang w:eastAsia="en-US"/>
        </w:rPr>
        <w:t>)</w:t>
      </w:r>
      <w:r w:rsidRPr="007B3398">
        <w:rPr>
          <w:rFonts w:ascii="Calibri" w:eastAsia="Calibri" w:hAnsi="Calibri" w:cs="Calibri"/>
          <w:i/>
          <w:iCs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iCs/>
          <w:szCs w:val="22"/>
          <w:lang w:eastAsia="en-US"/>
        </w:rPr>
        <w:t>;</w:t>
      </w:r>
    </w:p>
    <w:p w14:paraId="02D5B2AA" w14:textId="1AC65087" w:rsidR="00D75E59" w:rsidRDefault="00D75E59" w:rsidP="00D75E59">
      <w:pPr>
        <w:pStyle w:val="Paragrafoelenco"/>
        <w:rPr>
          <w:rFonts w:ascii="Calibri" w:eastAsia="Calibri" w:hAnsi="Calibri" w:cs="Calibri"/>
          <w:b/>
          <w:i/>
          <w:iCs/>
        </w:rPr>
      </w:pPr>
      <w:proofErr w:type="spellStart"/>
      <w:r>
        <w:rPr>
          <w:rFonts w:ascii="Calibri" w:eastAsia="Calibri" w:hAnsi="Calibri" w:cs="Calibri"/>
          <w:b/>
          <w:i/>
          <w:iCs/>
        </w:rPr>
        <w:t>oppure</w:t>
      </w:r>
      <w:proofErr w:type="spellEnd"/>
      <w:r>
        <w:rPr>
          <w:rFonts w:ascii="Calibri" w:eastAsia="Calibri" w:hAnsi="Calibri" w:cs="Calibri"/>
          <w:b/>
          <w:i/>
          <w:iCs/>
        </w:rPr>
        <w:t xml:space="preserve"> </w:t>
      </w:r>
    </w:p>
    <w:p w14:paraId="70FFB182" w14:textId="7EB7A8D8" w:rsidR="00D75E59" w:rsidRPr="006A1A04" w:rsidRDefault="00D75E59" w:rsidP="00567FE8">
      <w:pPr>
        <w:pStyle w:val="Corpodeltesto"/>
        <w:numPr>
          <w:ilvl w:val="0"/>
          <w:numId w:val="2"/>
        </w:numPr>
        <w:jc w:val="both"/>
        <w:rPr>
          <w:rFonts w:ascii="Calibri" w:eastAsia="Calibri" w:hAnsi="Calibri" w:cs="Calibri"/>
          <w:i/>
          <w:iCs/>
        </w:rPr>
      </w:pPr>
      <w:r w:rsidRPr="006A1A04">
        <w:rPr>
          <w:rFonts w:ascii="Calibri" w:eastAsia="Calibri" w:hAnsi="Calibri" w:cs="Calibri"/>
          <w:szCs w:val="22"/>
          <w:highlight w:val="yellow"/>
          <w:lang w:eastAsia="en-US"/>
        </w:rPr>
        <w:t>che l’attrezzatura/fornitura</w:t>
      </w:r>
      <w:r w:rsidRPr="006A1A04">
        <w:rPr>
          <w:rFonts w:ascii="Calibri" w:eastAsia="Calibri" w:hAnsi="Calibri" w:cs="Calibri"/>
          <w:szCs w:val="22"/>
          <w:lang w:eastAsia="en-US"/>
        </w:rPr>
        <w:t xml:space="preserve"> </w:t>
      </w:r>
      <w:r w:rsidRPr="006A1A04">
        <w:rPr>
          <w:rFonts w:ascii="Calibri" w:eastAsia="Calibri" w:hAnsi="Calibri" w:cs="Calibri"/>
          <w:b w:val="0"/>
          <w:szCs w:val="22"/>
          <w:lang w:eastAsia="en-US"/>
        </w:rPr>
        <w:t xml:space="preserve">oggetto dell’affidamento </w:t>
      </w:r>
      <w:r w:rsidRPr="006A1A04">
        <w:rPr>
          <w:rFonts w:ascii="Calibri" w:eastAsia="Calibri" w:hAnsi="Calibri" w:cs="Calibri"/>
          <w:szCs w:val="22"/>
          <w:lang w:eastAsia="en-US"/>
        </w:rPr>
        <w:t>è pertinente</w:t>
      </w:r>
      <w:r w:rsidRPr="006A1A04">
        <w:rPr>
          <w:rFonts w:ascii="Calibri" w:eastAsia="Calibri" w:hAnsi="Calibri" w:cs="Calibri"/>
          <w:b w:val="0"/>
          <w:szCs w:val="22"/>
          <w:lang w:eastAsia="en-US"/>
        </w:rPr>
        <w:t xml:space="preserve"> alla </w:t>
      </w:r>
      <w:r w:rsidRPr="006A1A04">
        <w:rPr>
          <w:rFonts w:ascii="Calibri" w:eastAsia="Calibri" w:hAnsi="Calibri" w:cs="Calibri"/>
          <w:b w:val="0"/>
          <w:bCs/>
          <w:szCs w:val="22"/>
          <w:lang w:eastAsia="en-US"/>
        </w:rPr>
        <w:t>scheda t</w:t>
      </w:r>
      <w:r w:rsidRPr="006A1A04">
        <w:rPr>
          <w:rFonts w:ascii="Calibri" w:eastAsia="Calibri" w:hAnsi="Calibri" w:cs="Calibri"/>
          <w:b w:val="0"/>
          <w:szCs w:val="22"/>
          <w:lang w:eastAsia="en-US"/>
        </w:rPr>
        <w:t xml:space="preserve">ecnica n. </w:t>
      </w:r>
      <w:r w:rsidRPr="006A1A04">
        <w:rPr>
          <w:rFonts w:ascii="Calibri" w:eastAsia="Calibri" w:hAnsi="Calibri" w:cs="Calibri"/>
          <w:b w:val="0"/>
          <w:szCs w:val="22"/>
          <w:highlight w:val="yellow"/>
          <w:lang w:eastAsia="en-US"/>
        </w:rPr>
        <w:t>-----</w:t>
      </w:r>
      <w:r w:rsidRPr="006A1A04">
        <w:rPr>
          <w:rFonts w:ascii="Calibri" w:eastAsia="Calibri" w:hAnsi="Calibri" w:cs="Calibri"/>
          <w:b w:val="0"/>
          <w:szCs w:val="22"/>
          <w:lang w:eastAsia="en-US"/>
        </w:rPr>
        <w:t xml:space="preserve"> indicate nella</w:t>
      </w:r>
      <w:r w:rsidRPr="004222BD">
        <w:t xml:space="preserve"> </w:t>
      </w:r>
      <w:r>
        <w:t>“</w:t>
      </w:r>
      <w:r w:rsidRPr="006A1A04">
        <w:rPr>
          <w:rFonts w:ascii="Calibri" w:eastAsia="Calibri" w:hAnsi="Calibri" w:cs="Calibri"/>
          <w:b w:val="0"/>
          <w:i/>
          <w:iCs/>
          <w:szCs w:val="22"/>
          <w:lang w:eastAsia="en-US"/>
        </w:rPr>
        <w:t>Guida operativa per il rispetto del principio di non arrecare danno significativo all’ambiente</w:t>
      </w:r>
      <w:r w:rsidRPr="006A1A04">
        <w:rPr>
          <w:rFonts w:ascii="Calibri" w:eastAsia="Calibri" w:hAnsi="Calibri" w:cs="Calibri"/>
          <w:b w:val="0"/>
          <w:szCs w:val="22"/>
          <w:lang w:eastAsia="en-US"/>
        </w:rPr>
        <w:t xml:space="preserve"> (DNSH)” pubblicate </w:t>
      </w:r>
      <w:r w:rsidRPr="006A1A04">
        <w:rPr>
          <w:rFonts w:ascii="Calibri" w:eastAsia="Calibri" w:hAnsi="Calibri" w:cs="Calibri"/>
          <w:szCs w:val="22"/>
          <w:lang w:eastAsia="en-US"/>
        </w:rPr>
        <w:t xml:space="preserve">in data odierna </w:t>
      </w:r>
      <w:r w:rsidRPr="006A1A04">
        <w:rPr>
          <w:rFonts w:ascii="Calibri" w:eastAsia="Calibri" w:hAnsi="Calibri" w:cs="Calibri"/>
          <w:b w:val="0"/>
          <w:szCs w:val="22"/>
          <w:lang w:eastAsia="en-US"/>
        </w:rPr>
        <w:t xml:space="preserve">sul sito </w:t>
      </w:r>
      <w:r w:rsidRPr="006A1A04">
        <w:rPr>
          <w:rFonts w:ascii="Calibri" w:eastAsia="Calibri" w:hAnsi="Calibri" w:cs="Calibri"/>
          <w:b w:val="0"/>
          <w:i/>
          <w:iCs/>
          <w:szCs w:val="22"/>
          <w:lang w:eastAsia="en-US"/>
        </w:rPr>
        <w:t>Italia Domani (</w:t>
      </w:r>
      <w:hyperlink r:id="rId12" w:history="1">
        <w:r w:rsidRPr="006A1A04">
          <w:rPr>
            <w:rStyle w:val="Collegamentoipertestuale"/>
            <w:rFonts w:ascii="Calibri" w:eastAsia="Calibri" w:hAnsi="Calibri" w:cs="Calibri"/>
            <w:b w:val="0"/>
            <w:i/>
            <w:iCs/>
            <w:szCs w:val="22"/>
            <w:lang w:eastAsia="en-US"/>
          </w:rPr>
          <w:t>https://www.italiadomani.gov.it/it/Interventi/dnsh.html</w:t>
        </w:r>
      </w:hyperlink>
      <w:r w:rsidRPr="006A1A04">
        <w:rPr>
          <w:rFonts w:ascii="Calibri" w:eastAsia="Calibri" w:hAnsi="Calibri" w:cs="Calibri"/>
          <w:b w:val="0"/>
          <w:i/>
          <w:iCs/>
          <w:szCs w:val="22"/>
          <w:lang w:eastAsia="en-US"/>
        </w:rPr>
        <w:t>)</w:t>
      </w:r>
      <w:r w:rsidRPr="006A1A04">
        <w:rPr>
          <w:rFonts w:ascii="Calibri" w:eastAsia="Calibri" w:hAnsi="Calibri" w:cs="Calibri"/>
          <w:i/>
          <w:iCs/>
          <w:szCs w:val="22"/>
          <w:lang w:eastAsia="en-US"/>
        </w:rPr>
        <w:t>;</w:t>
      </w:r>
    </w:p>
    <w:p w14:paraId="1C49C2E3" w14:textId="77777777" w:rsidR="00D75E59" w:rsidRDefault="00D75E59" w:rsidP="00D75E59">
      <w:pPr>
        <w:suppressAutoHyphens/>
        <w:spacing w:after="120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54C63F47" w14:textId="5F9924F9" w:rsidR="00D75E59" w:rsidRPr="003A377F" w:rsidRDefault="00D75E59" w:rsidP="00D75E59">
      <w:pPr>
        <w:suppressAutoHyphens/>
        <w:spacing w:after="120"/>
        <w:jc w:val="both"/>
        <w:rPr>
          <w:rFonts w:ascii="Calibri" w:hAnsi="Calibri" w:cs="Calibri"/>
          <w:i/>
          <w:iCs/>
          <w:kern w:val="1"/>
          <w:sz w:val="20"/>
          <w:szCs w:val="20"/>
          <w:lang w:eastAsia="zh-CN"/>
        </w:rPr>
      </w:pPr>
      <w:proofErr w:type="spellStart"/>
      <w:proofErr w:type="gramStart"/>
      <w:r w:rsidRPr="003A377F">
        <w:rPr>
          <w:rFonts w:ascii="Calibri" w:hAnsi="Calibri" w:cs="Calibri"/>
          <w:i/>
          <w:iCs/>
          <w:kern w:val="1"/>
          <w:sz w:val="20"/>
          <w:szCs w:val="20"/>
          <w:lang w:eastAsia="zh-CN"/>
        </w:rPr>
        <w:t>Ancona,</w:t>
      </w:r>
      <w:r w:rsidR="001B5DE9" w:rsidRPr="001B5DE9">
        <w:rPr>
          <w:rFonts w:ascii="Calibri" w:hAnsi="Calibri" w:cs="Calibri"/>
          <w:i/>
          <w:iCs/>
          <w:kern w:val="1"/>
          <w:sz w:val="20"/>
          <w:szCs w:val="20"/>
          <w:highlight w:val="yellow"/>
          <w:lang w:eastAsia="zh-CN"/>
        </w:rPr>
        <w:t>data</w:t>
      </w:r>
      <w:proofErr w:type="spellEnd"/>
      <w:proofErr w:type="gramEnd"/>
      <w:r w:rsidR="001B5DE9" w:rsidRPr="001B5DE9">
        <w:rPr>
          <w:rFonts w:ascii="Calibri" w:hAnsi="Calibri" w:cs="Calibri"/>
          <w:i/>
          <w:iCs/>
          <w:kern w:val="1"/>
          <w:sz w:val="20"/>
          <w:szCs w:val="20"/>
          <w:highlight w:val="yellow"/>
          <w:lang w:eastAsia="zh-CN"/>
        </w:rPr>
        <w:t>……………/</w:t>
      </w:r>
      <w:r w:rsidRPr="001B5DE9">
        <w:rPr>
          <w:rFonts w:ascii="Calibri" w:hAnsi="Calibri" w:cs="Calibri"/>
          <w:i/>
          <w:iCs/>
          <w:kern w:val="1"/>
          <w:sz w:val="20"/>
          <w:szCs w:val="20"/>
          <w:highlight w:val="yellow"/>
          <w:lang w:eastAsia="zh-CN"/>
        </w:rPr>
        <w:t xml:space="preserve"> data </w:t>
      </w:r>
      <w:r w:rsidRPr="003A377F">
        <w:rPr>
          <w:rFonts w:ascii="Calibri" w:hAnsi="Calibri" w:cs="Calibri"/>
          <w:i/>
          <w:iCs/>
          <w:kern w:val="1"/>
          <w:sz w:val="20"/>
          <w:szCs w:val="20"/>
          <w:highlight w:val="yellow"/>
          <w:lang w:eastAsia="zh-CN"/>
        </w:rPr>
        <w:t>della firma digitale</w:t>
      </w:r>
    </w:p>
    <w:p w14:paraId="54766534" w14:textId="77777777" w:rsidR="00D75E59" w:rsidRDefault="00D75E59" w:rsidP="00D75E59">
      <w:pPr>
        <w:suppressAutoHyphens/>
        <w:ind w:left="4820"/>
        <w:jc w:val="center"/>
        <w:rPr>
          <w:rFonts w:ascii="Calibri" w:hAnsi="Calibri" w:cs="Calibri"/>
          <w:kern w:val="1"/>
          <w:sz w:val="20"/>
          <w:szCs w:val="20"/>
          <w:lang w:eastAsia="zh-CN"/>
        </w:rPr>
      </w:pPr>
      <w:r w:rsidRPr="00D75E59">
        <w:rPr>
          <w:rFonts w:ascii="Calibri" w:hAnsi="Calibri" w:cs="Calibri"/>
          <w:kern w:val="1"/>
          <w:sz w:val="20"/>
          <w:szCs w:val="20"/>
          <w:lang w:eastAsia="zh-CN"/>
        </w:rPr>
        <w:t>Firma del dichiarante</w:t>
      </w:r>
    </w:p>
    <w:p w14:paraId="5D1550A2" w14:textId="0D22D981" w:rsidR="00D75E59" w:rsidRDefault="00D75E59" w:rsidP="00D75E59">
      <w:pPr>
        <w:suppressAutoHyphens/>
        <w:ind w:left="4820"/>
        <w:jc w:val="center"/>
        <w:rPr>
          <w:rFonts w:ascii="Calibri" w:hAnsi="Calibri" w:cs="Calibri"/>
          <w:b/>
          <w:bCs/>
          <w:kern w:val="1"/>
          <w:sz w:val="20"/>
          <w:szCs w:val="20"/>
          <w:lang w:eastAsia="zh-CN"/>
        </w:rPr>
      </w:pPr>
      <w:r w:rsidRPr="00D75E59">
        <w:rPr>
          <w:rFonts w:ascii="Calibri" w:hAnsi="Calibri" w:cs="Calibri"/>
          <w:b/>
          <w:bCs/>
          <w:kern w:val="1"/>
          <w:sz w:val="20"/>
          <w:szCs w:val="20"/>
          <w:lang w:eastAsia="zh-CN"/>
        </w:rPr>
        <w:tab/>
      </w:r>
    </w:p>
    <w:p w14:paraId="77CF2A4C" w14:textId="77777777" w:rsidR="006A1A04" w:rsidRPr="00D75E59" w:rsidRDefault="006A1A04" w:rsidP="00D75E59">
      <w:pPr>
        <w:suppressAutoHyphens/>
        <w:ind w:left="4820"/>
        <w:jc w:val="center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0383DA35" w14:textId="07D17189" w:rsidR="009541B4" w:rsidRPr="00D75E59" w:rsidRDefault="00D75E59" w:rsidP="006A1A04">
      <w:pPr>
        <w:suppressAutoHyphens/>
        <w:ind w:left="4820"/>
        <w:jc w:val="center"/>
        <w:rPr>
          <w:rFonts w:ascii="Calibri" w:hAnsi="Calibri" w:cs="Calibri"/>
          <w:kern w:val="1"/>
          <w:sz w:val="16"/>
          <w:szCs w:val="16"/>
          <w:lang w:eastAsia="zh-CN"/>
        </w:rPr>
      </w:pPr>
      <w:r w:rsidRPr="00D75E59">
        <w:rPr>
          <w:rFonts w:ascii="Calibri" w:hAnsi="Calibri" w:cs="Calibri"/>
          <w:kern w:val="1"/>
          <w:sz w:val="22"/>
          <w:szCs w:val="22"/>
          <w:lang w:eastAsia="zh-CN"/>
        </w:rPr>
        <w:t>_____________________________________</w:t>
      </w:r>
      <w:r w:rsidR="006A1A04">
        <w:rPr>
          <w:rFonts w:ascii="Calibri" w:hAnsi="Calibri" w:cs="Calibri"/>
          <w:kern w:val="1"/>
          <w:sz w:val="22"/>
          <w:szCs w:val="22"/>
          <w:lang w:eastAsia="zh-CN"/>
        </w:rPr>
        <w:t xml:space="preserve">                  </w:t>
      </w:r>
      <w:r w:rsidRPr="00BE3170">
        <w:rPr>
          <w:rFonts w:ascii="CIDFont+F2" w:hAnsi="CIDFont+F2" w:cs="CIDFont+F2"/>
          <w:i/>
          <w:iCs/>
          <w:sz w:val="16"/>
          <w:szCs w:val="16"/>
          <w:highlight w:val="yellow"/>
        </w:rPr>
        <w:t xml:space="preserve">Firmato digitalmente ai sensi del </w:t>
      </w:r>
      <w:proofErr w:type="spellStart"/>
      <w:r w:rsidRPr="00BE3170">
        <w:rPr>
          <w:rFonts w:ascii="CIDFont+F2" w:hAnsi="CIDFont+F2" w:cs="CIDFont+F2"/>
          <w:i/>
          <w:iCs/>
          <w:sz w:val="16"/>
          <w:szCs w:val="16"/>
          <w:highlight w:val="yellow"/>
        </w:rPr>
        <w:t>D.Lgs.</w:t>
      </w:r>
      <w:proofErr w:type="spellEnd"/>
      <w:r w:rsidRPr="00BE3170">
        <w:rPr>
          <w:rFonts w:ascii="CIDFont+F2" w:hAnsi="CIDFont+F2" w:cs="CIDFont+F2"/>
          <w:i/>
          <w:iCs/>
          <w:sz w:val="16"/>
          <w:szCs w:val="16"/>
          <w:highlight w:val="yellow"/>
        </w:rPr>
        <w:t xml:space="preserve"> n. 82/2005 </w:t>
      </w:r>
      <w:proofErr w:type="spellStart"/>
      <w:r w:rsidRPr="00BE3170">
        <w:rPr>
          <w:rFonts w:ascii="CIDFont+F2" w:hAnsi="CIDFont+F2" w:cs="CIDFont+F2"/>
          <w:i/>
          <w:iCs/>
          <w:sz w:val="16"/>
          <w:szCs w:val="16"/>
          <w:highlight w:val="yellow"/>
        </w:rPr>
        <w:t>s.m.i</w:t>
      </w:r>
      <w:proofErr w:type="spellEnd"/>
    </w:p>
    <w:sectPr w:rsidR="009541B4" w:rsidRPr="00D75E59" w:rsidSect="003B6225">
      <w:headerReference w:type="default" r:id="rId13"/>
      <w:footerReference w:type="even" r:id="rId14"/>
      <w:footerReference w:type="default" r:id="rId15"/>
      <w:pgSz w:w="11906" w:h="16838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B229" w14:textId="77777777" w:rsidR="00F06D8D" w:rsidRDefault="00F06D8D">
      <w:r>
        <w:separator/>
      </w:r>
    </w:p>
  </w:endnote>
  <w:endnote w:type="continuationSeparator" w:id="0">
    <w:p w14:paraId="0E5B05EA" w14:textId="77777777" w:rsidR="00F06D8D" w:rsidRDefault="00F0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95AA" w14:textId="1C15D6CB" w:rsidR="00614C80" w:rsidRDefault="003B6225" w:rsidP="00754145">
    <w:pPr>
      <w:pStyle w:val="Pidipagina"/>
      <w:jc w:val="right"/>
    </w:pPr>
    <w:r w:rsidRPr="009D0348">
      <w:rPr>
        <w:noProof/>
      </w:rPr>
      <w:drawing>
        <wp:anchor distT="0" distB="0" distL="114300" distR="114300" simplePos="0" relativeHeight="251663360" behindDoc="0" locked="0" layoutInCell="1" allowOverlap="1" wp14:anchorId="72238A62" wp14:editId="4A328113">
          <wp:simplePos x="0" y="0"/>
          <wp:positionH relativeFrom="column">
            <wp:posOffset>270510</wp:posOffset>
          </wp:positionH>
          <wp:positionV relativeFrom="paragraph">
            <wp:posOffset>-648970</wp:posOffset>
          </wp:positionV>
          <wp:extent cx="1002030" cy="618490"/>
          <wp:effectExtent l="0" t="0" r="7620" b="0"/>
          <wp:wrapThrough wrapText="bothSides">
            <wp:wrapPolygon edited="0">
              <wp:start x="0" y="0"/>
              <wp:lineTo x="0" y="20624"/>
              <wp:lineTo x="21354" y="20624"/>
              <wp:lineTo x="21354" y="0"/>
              <wp:lineTo x="0" y="0"/>
            </wp:wrapPolygon>
          </wp:wrapThrough>
          <wp:docPr id="4650857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28472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0E69E9E" wp14:editId="7FCBDCE8">
          <wp:simplePos x="0" y="0"/>
          <wp:positionH relativeFrom="column">
            <wp:posOffset>4319905</wp:posOffset>
          </wp:positionH>
          <wp:positionV relativeFrom="paragraph">
            <wp:posOffset>-628015</wp:posOffset>
          </wp:positionV>
          <wp:extent cx="1431290" cy="565150"/>
          <wp:effectExtent l="0" t="0" r="0" b="6350"/>
          <wp:wrapThrough wrapText="bothSides">
            <wp:wrapPolygon edited="0">
              <wp:start x="0" y="0"/>
              <wp:lineTo x="0" y="21115"/>
              <wp:lineTo x="21274" y="21115"/>
              <wp:lineTo x="21274" y="0"/>
              <wp:lineTo x="0" y="0"/>
            </wp:wrapPolygon>
          </wp:wrapThrough>
          <wp:docPr id="573869480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69480" name="Immagine 573869480" descr="Immagine che contiene testo, Carattere, logo, simbol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9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D7DF" w14:textId="77777777" w:rsidR="00F06D8D" w:rsidRDefault="00F06D8D">
      <w:r>
        <w:separator/>
      </w:r>
    </w:p>
  </w:footnote>
  <w:footnote w:type="continuationSeparator" w:id="0">
    <w:p w14:paraId="7A9E2413" w14:textId="77777777" w:rsidR="00F06D8D" w:rsidRDefault="00F0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48B4" w14:textId="3B7AA28D" w:rsidR="005E4FC5" w:rsidRDefault="003B6225">
    <w:r>
      <w:rPr>
        <w:noProof/>
      </w:rPr>
      <w:drawing>
        <wp:anchor distT="0" distB="0" distL="114300" distR="114300" simplePos="0" relativeHeight="251661312" behindDoc="0" locked="0" layoutInCell="1" allowOverlap="1" wp14:anchorId="07D5A7B7" wp14:editId="3262E94B">
          <wp:simplePos x="0" y="0"/>
          <wp:positionH relativeFrom="column">
            <wp:posOffset>-362585</wp:posOffset>
          </wp:positionH>
          <wp:positionV relativeFrom="paragraph">
            <wp:posOffset>-161925</wp:posOffset>
          </wp:positionV>
          <wp:extent cx="4430395" cy="603250"/>
          <wp:effectExtent l="0" t="0" r="8255" b="6350"/>
          <wp:wrapThrough wrapText="bothSides">
            <wp:wrapPolygon edited="0">
              <wp:start x="7895" y="0"/>
              <wp:lineTo x="0" y="0"/>
              <wp:lineTo x="0" y="21145"/>
              <wp:lineTo x="21547" y="21145"/>
              <wp:lineTo x="21547" y="0"/>
              <wp:lineTo x="14117" y="0"/>
              <wp:lineTo x="7895" y="0"/>
            </wp:wrapPolygon>
          </wp:wrapThrough>
          <wp:docPr id="8529302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94"/>
                  <a:stretch/>
                </pic:blipFill>
                <pic:spPr bwMode="auto">
                  <a:xfrm>
                    <a:off x="0" y="0"/>
                    <a:ext cx="443039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F7F63">
      <w:rPr>
        <w:noProof/>
      </w:rPr>
      <w:drawing>
        <wp:anchor distT="0" distB="0" distL="114300" distR="114300" simplePos="0" relativeHeight="251660288" behindDoc="0" locked="0" layoutInCell="1" allowOverlap="1" wp14:anchorId="28FEDBC7" wp14:editId="2A6CFE42">
          <wp:simplePos x="0" y="0"/>
          <wp:positionH relativeFrom="column">
            <wp:posOffset>5247005</wp:posOffset>
          </wp:positionH>
          <wp:positionV relativeFrom="paragraph">
            <wp:posOffset>-57150</wp:posOffset>
          </wp:positionV>
          <wp:extent cx="1152525" cy="408305"/>
          <wp:effectExtent l="0" t="0" r="9525" b="0"/>
          <wp:wrapThrough wrapText="bothSides">
            <wp:wrapPolygon edited="0">
              <wp:start x="0" y="0"/>
              <wp:lineTo x="0" y="20156"/>
              <wp:lineTo x="21421" y="20156"/>
              <wp:lineTo x="21421" y="0"/>
              <wp:lineTo x="0" y="0"/>
            </wp:wrapPolygon>
          </wp:wrapThrough>
          <wp:docPr id="19921634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39A">
      <w:rPr>
        <w:noProof/>
      </w:rPr>
      <w:drawing>
        <wp:anchor distT="0" distB="0" distL="114300" distR="114300" simplePos="0" relativeHeight="251659264" behindDoc="0" locked="0" layoutInCell="1" allowOverlap="1" wp14:anchorId="44166A0A" wp14:editId="4124F869">
          <wp:simplePos x="0" y="0"/>
          <wp:positionH relativeFrom="column">
            <wp:posOffset>4329350</wp:posOffset>
          </wp:positionH>
          <wp:positionV relativeFrom="paragraph">
            <wp:posOffset>-82328</wp:posOffset>
          </wp:positionV>
          <wp:extent cx="752475" cy="404495"/>
          <wp:effectExtent l="0" t="0" r="9525" b="0"/>
          <wp:wrapThrough wrapText="bothSides">
            <wp:wrapPolygon edited="0">
              <wp:start x="0" y="0"/>
              <wp:lineTo x="0" y="20345"/>
              <wp:lineTo x="21327" y="20345"/>
              <wp:lineTo x="21327" y="0"/>
              <wp:lineTo x="0" y="0"/>
            </wp:wrapPolygon>
          </wp:wrapThrough>
          <wp:docPr id="8367158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718B"/>
    <w:multiLevelType w:val="hybridMultilevel"/>
    <w:tmpl w:val="E320D220"/>
    <w:lvl w:ilvl="0" w:tplc="AF2EE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8169">
    <w:abstractNumId w:val="0"/>
  </w:num>
  <w:num w:numId="2" w16cid:durableId="37250887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11F6"/>
    <w:rsid w:val="0000212D"/>
    <w:rsid w:val="00007218"/>
    <w:rsid w:val="000078AF"/>
    <w:rsid w:val="00022325"/>
    <w:rsid w:val="00024204"/>
    <w:rsid w:val="000254EA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52FFD"/>
    <w:rsid w:val="00060FAB"/>
    <w:rsid w:val="00061029"/>
    <w:rsid w:val="00062529"/>
    <w:rsid w:val="00062AFB"/>
    <w:rsid w:val="000635A4"/>
    <w:rsid w:val="00067E79"/>
    <w:rsid w:val="000709CC"/>
    <w:rsid w:val="000718CB"/>
    <w:rsid w:val="0008166E"/>
    <w:rsid w:val="0008340E"/>
    <w:rsid w:val="000853D9"/>
    <w:rsid w:val="00087186"/>
    <w:rsid w:val="00087F2D"/>
    <w:rsid w:val="00092E50"/>
    <w:rsid w:val="000934F3"/>
    <w:rsid w:val="000A11D6"/>
    <w:rsid w:val="000A1D86"/>
    <w:rsid w:val="000A253E"/>
    <w:rsid w:val="000A52B9"/>
    <w:rsid w:val="000A6176"/>
    <w:rsid w:val="000B11EC"/>
    <w:rsid w:val="000B7F26"/>
    <w:rsid w:val="000C1B0F"/>
    <w:rsid w:val="000C3113"/>
    <w:rsid w:val="000C4012"/>
    <w:rsid w:val="000C5FF7"/>
    <w:rsid w:val="000C7AB6"/>
    <w:rsid w:val="000D5ACF"/>
    <w:rsid w:val="000D7A99"/>
    <w:rsid w:val="000E05A7"/>
    <w:rsid w:val="000E3010"/>
    <w:rsid w:val="000E6A9C"/>
    <w:rsid w:val="000F0B75"/>
    <w:rsid w:val="000F2F3F"/>
    <w:rsid w:val="000F351C"/>
    <w:rsid w:val="00110350"/>
    <w:rsid w:val="00120640"/>
    <w:rsid w:val="00123AAD"/>
    <w:rsid w:val="00124671"/>
    <w:rsid w:val="001256A9"/>
    <w:rsid w:val="00125D79"/>
    <w:rsid w:val="00126B54"/>
    <w:rsid w:val="00130E56"/>
    <w:rsid w:val="00131E96"/>
    <w:rsid w:val="00135138"/>
    <w:rsid w:val="001368E2"/>
    <w:rsid w:val="00140762"/>
    <w:rsid w:val="00140B60"/>
    <w:rsid w:val="00150039"/>
    <w:rsid w:val="00151278"/>
    <w:rsid w:val="00151E47"/>
    <w:rsid w:val="00153419"/>
    <w:rsid w:val="0015455F"/>
    <w:rsid w:val="0016122A"/>
    <w:rsid w:val="001644BC"/>
    <w:rsid w:val="0016612A"/>
    <w:rsid w:val="00171F32"/>
    <w:rsid w:val="00173BED"/>
    <w:rsid w:val="00174600"/>
    <w:rsid w:val="00177572"/>
    <w:rsid w:val="00177FE0"/>
    <w:rsid w:val="001823D9"/>
    <w:rsid w:val="001901D4"/>
    <w:rsid w:val="00190C07"/>
    <w:rsid w:val="00191455"/>
    <w:rsid w:val="001968D2"/>
    <w:rsid w:val="001A4943"/>
    <w:rsid w:val="001A579C"/>
    <w:rsid w:val="001A7A1F"/>
    <w:rsid w:val="001A7E55"/>
    <w:rsid w:val="001B5DE9"/>
    <w:rsid w:val="001C0009"/>
    <w:rsid w:val="001C06C9"/>
    <w:rsid w:val="001C4132"/>
    <w:rsid w:val="001C44E7"/>
    <w:rsid w:val="001C5C87"/>
    <w:rsid w:val="001C77FF"/>
    <w:rsid w:val="001D1AF3"/>
    <w:rsid w:val="001D5174"/>
    <w:rsid w:val="001D652C"/>
    <w:rsid w:val="001E0473"/>
    <w:rsid w:val="001E0DAD"/>
    <w:rsid w:val="001E4C4D"/>
    <w:rsid w:val="001E67D1"/>
    <w:rsid w:val="001E733E"/>
    <w:rsid w:val="001E79C0"/>
    <w:rsid w:val="001F042A"/>
    <w:rsid w:val="001F4B9B"/>
    <w:rsid w:val="001F7B17"/>
    <w:rsid w:val="001F7B9C"/>
    <w:rsid w:val="00200937"/>
    <w:rsid w:val="002054AA"/>
    <w:rsid w:val="00205553"/>
    <w:rsid w:val="0020733D"/>
    <w:rsid w:val="00207802"/>
    <w:rsid w:val="002160E3"/>
    <w:rsid w:val="00216FA0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37ECF"/>
    <w:rsid w:val="0024456C"/>
    <w:rsid w:val="00246E41"/>
    <w:rsid w:val="002537D1"/>
    <w:rsid w:val="00254871"/>
    <w:rsid w:val="00255B25"/>
    <w:rsid w:val="00257E08"/>
    <w:rsid w:val="00264AE1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97521"/>
    <w:rsid w:val="002A0966"/>
    <w:rsid w:val="002A0ACA"/>
    <w:rsid w:val="002A63B2"/>
    <w:rsid w:val="002A6AD4"/>
    <w:rsid w:val="002A75F8"/>
    <w:rsid w:val="002B4BEC"/>
    <w:rsid w:val="002B5263"/>
    <w:rsid w:val="002B75B8"/>
    <w:rsid w:val="002C32ED"/>
    <w:rsid w:val="002C4B8B"/>
    <w:rsid w:val="002D44E6"/>
    <w:rsid w:val="002D58A1"/>
    <w:rsid w:val="002D6385"/>
    <w:rsid w:val="002D680E"/>
    <w:rsid w:val="002E51F8"/>
    <w:rsid w:val="002E576F"/>
    <w:rsid w:val="002F0913"/>
    <w:rsid w:val="0031055C"/>
    <w:rsid w:val="0031454E"/>
    <w:rsid w:val="00316D22"/>
    <w:rsid w:val="003200B2"/>
    <w:rsid w:val="003233C5"/>
    <w:rsid w:val="003322A6"/>
    <w:rsid w:val="00336258"/>
    <w:rsid w:val="0033700F"/>
    <w:rsid w:val="00344FA8"/>
    <w:rsid w:val="00346A04"/>
    <w:rsid w:val="00355948"/>
    <w:rsid w:val="003638C9"/>
    <w:rsid w:val="003736E4"/>
    <w:rsid w:val="003778F5"/>
    <w:rsid w:val="00392137"/>
    <w:rsid w:val="00396A46"/>
    <w:rsid w:val="003A3373"/>
    <w:rsid w:val="003A556D"/>
    <w:rsid w:val="003A60AD"/>
    <w:rsid w:val="003B6225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5376"/>
    <w:rsid w:val="00406885"/>
    <w:rsid w:val="0040732C"/>
    <w:rsid w:val="00407D81"/>
    <w:rsid w:val="00407DF0"/>
    <w:rsid w:val="004140FA"/>
    <w:rsid w:val="004222BD"/>
    <w:rsid w:val="00424BE2"/>
    <w:rsid w:val="00426752"/>
    <w:rsid w:val="00427A57"/>
    <w:rsid w:val="00427F5A"/>
    <w:rsid w:val="0043221C"/>
    <w:rsid w:val="00432C48"/>
    <w:rsid w:val="00433A19"/>
    <w:rsid w:val="0043493F"/>
    <w:rsid w:val="00446FE5"/>
    <w:rsid w:val="00447591"/>
    <w:rsid w:val="00451A72"/>
    <w:rsid w:val="004537C6"/>
    <w:rsid w:val="00454FFA"/>
    <w:rsid w:val="00457D47"/>
    <w:rsid w:val="00464E68"/>
    <w:rsid w:val="00465853"/>
    <w:rsid w:val="00465EDA"/>
    <w:rsid w:val="004704F2"/>
    <w:rsid w:val="00474C80"/>
    <w:rsid w:val="004765B6"/>
    <w:rsid w:val="0047663A"/>
    <w:rsid w:val="004773C3"/>
    <w:rsid w:val="00482DCE"/>
    <w:rsid w:val="00483215"/>
    <w:rsid w:val="004856A3"/>
    <w:rsid w:val="00486BB8"/>
    <w:rsid w:val="00487961"/>
    <w:rsid w:val="004A1062"/>
    <w:rsid w:val="004A263A"/>
    <w:rsid w:val="004A2F4C"/>
    <w:rsid w:val="004A6E68"/>
    <w:rsid w:val="004A778F"/>
    <w:rsid w:val="004B0778"/>
    <w:rsid w:val="004B0EB9"/>
    <w:rsid w:val="004B331F"/>
    <w:rsid w:val="004B4239"/>
    <w:rsid w:val="004B4393"/>
    <w:rsid w:val="004B6DFD"/>
    <w:rsid w:val="004C4249"/>
    <w:rsid w:val="004C6F1A"/>
    <w:rsid w:val="004D0EAF"/>
    <w:rsid w:val="004D5282"/>
    <w:rsid w:val="004E2C52"/>
    <w:rsid w:val="004E6920"/>
    <w:rsid w:val="004F6026"/>
    <w:rsid w:val="00504C9E"/>
    <w:rsid w:val="00505871"/>
    <w:rsid w:val="005127EF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675"/>
    <w:rsid w:val="005A7DB2"/>
    <w:rsid w:val="005B03D0"/>
    <w:rsid w:val="005B2554"/>
    <w:rsid w:val="005B2BD2"/>
    <w:rsid w:val="005B2F14"/>
    <w:rsid w:val="005B3587"/>
    <w:rsid w:val="005D1313"/>
    <w:rsid w:val="005D1B7A"/>
    <w:rsid w:val="005D2185"/>
    <w:rsid w:val="005D2781"/>
    <w:rsid w:val="005D5AB9"/>
    <w:rsid w:val="005D620C"/>
    <w:rsid w:val="005D765C"/>
    <w:rsid w:val="005E12AD"/>
    <w:rsid w:val="005E33B5"/>
    <w:rsid w:val="005E3D76"/>
    <w:rsid w:val="005E4569"/>
    <w:rsid w:val="005E4B42"/>
    <w:rsid w:val="005E4FC5"/>
    <w:rsid w:val="005F48FB"/>
    <w:rsid w:val="005F4B70"/>
    <w:rsid w:val="00607212"/>
    <w:rsid w:val="00610123"/>
    <w:rsid w:val="006140D3"/>
    <w:rsid w:val="006145F9"/>
    <w:rsid w:val="00614C80"/>
    <w:rsid w:val="00616552"/>
    <w:rsid w:val="00620469"/>
    <w:rsid w:val="00621ACF"/>
    <w:rsid w:val="006229CD"/>
    <w:rsid w:val="00623FE4"/>
    <w:rsid w:val="00624031"/>
    <w:rsid w:val="00626531"/>
    <w:rsid w:val="0062734D"/>
    <w:rsid w:val="00627E50"/>
    <w:rsid w:val="00642E1F"/>
    <w:rsid w:val="00643693"/>
    <w:rsid w:val="00643A04"/>
    <w:rsid w:val="00644541"/>
    <w:rsid w:val="006457A4"/>
    <w:rsid w:val="00652422"/>
    <w:rsid w:val="00654DD1"/>
    <w:rsid w:val="00656650"/>
    <w:rsid w:val="00661F7D"/>
    <w:rsid w:val="00662938"/>
    <w:rsid w:val="0066378B"/>
    <w:rsid w:val="00663C79"/>
    <w:rsid w:val="006650CD"/>
    <w:rsid w:val="00673CC3"/>
    <w:rsid w:val="00675A75"/>
    <w:rsid w:val="00675A87"/>
    <w:rsid w:val="0067694D"/>
    <w:rsid w:val="0068376C"/>
    <w:rsid w:val="0068587C"/>
    <w:rsid w:val="00687E86"/>
    <w:rsid w:val="00691FDF"/>
    <w:rsid w:val="00692233"/>
    <w:rsid w:val="00692758"/>
    <w:rsid w:val="00696D4D"/>
    <w:rsid w:val="00696FA2"/>
    <w:rsid w:val="006A1A04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F388C"/>
    <w:rsid w:val="006F447B"/>
    <w:rsid w:val="006F6407"/>
    <w:rsid w:val="007014A4"/>
    <w:rsid w:val="00701E31"/>
    <w:rsid w:val="00703BC0"/>
    <w:rsid w:val="00707F77"/>
    <w:rsid w:val="00722561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81BEB"/>
    <w:rsid w:val="00783CAE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3398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1913"/>
    <w:rsid w:val="007F1AE5"/>
    <w:rsid w:val="007F1E65"/>
    <w:rsid w:val="007F3DF8"/>
    <w:rsid w:val="007F49BF"/>
    <w:rsid w:val="007F4E0D"/>
    <w:rsid w:val="007F5DAC"/>
    <w:rsid w:val="007F67E0"/>
    <w:rsid w:val="007F7E1F"/>
    <w:rsid w:val="00814F0A"/>
    <w:rsid w:val="00821B5D"/>
    <w:rsid w:val="00822CA7"/>
    <w:rsid w:val="00825119"/>
    <w:rsid w:val="008258D3"/>
    <w:rsid w:val="00826302"/>
    <w:rsid w:val="00835A1E"/>
    <w:rsid w:val="008367FA"/>
    <w:rsid w:val="00840380"/>
    <w:rsid w:val="0084124F"/>
    <w:rsid w:val="00841E26"/>
    <w:rsid w:val="00841FA1"/>
    <w:rsid w:val="00844100"/>
    <w:rsid w:val="00850A99"/>
    <w:rsid w:val="00857A4C"/>
    <w:rsid w:val="008620BB"/>
    <w:rsid w:val="00862D2D"/>
    <w:rsid w:val="0087097D"/>
    <w:rsid w:val="00872841"/>
    <w:rsid w:val="0087552E"/>
    <w:rsid w:val="00885AFB"/>
    <w:rsid w:val="00886C54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B7766"/>
    <w:rsid w:val="008C2787"/>
    <w:rsid w:val="008C301C"/>
    <w:rsid w:val="008C6778"/>
    <w:rsid w:val="008D3127"/>
    <w:rsid w:val="008D32A7"/>
    <w:rsid w:val="008D37B2"/>
    <w:rsid w:val="008D66DA"/>
    <w:rsid w:val="008E0542"/>
    <w:rsid w:val="008E29DE"/>
    <w:rsid w:val="008E394C"/>
    <w:rsid w:val="008E7F72"/>
    <w:rsid w:val="008F4384"/>
    <w:rsid w:val="008F6958"/>
    <w:rsid w:val="008F7192"/>
    <w:rsid w:val="00911354"/>
    <w:rsid w:val="00911743"/>
    <w:rsid w:val="00916799"/>
    <w:rsid w:val="00916AB2"/>
    <w:rsid w:val="009252E4"/>
    <w:rsid w:val="009341F5"/>
    <w:rsid w:val="0094265E"/>
    <w:rsid w:val="00953FC8"/>
    <w:rsid w:val="009541B4"/>
    <w:rsid w:val="0096009D"/>
    <w:rsid w:val="00966F53"/>
    <w:rsid w:val="00970A27"/>
    <w:rsid w:val="009723F5"/>
    <w:rsid w:val="009762E1"/>
    <w:rsid w:val="00980B7E"/>
    <w:rsid w:val="00983D42"/>
    <w:rsid w:val="0099000A"/>
    <w:rsid w:val="00990776"/>
    <w:rsid w:val="00990E78"/>
    <w:rsid w:val="00994E11"/>
    <w:rsid w:val="009A2DC0"/>
    <w:rsid w:val="009B29B5"/>
    <w:rsid w:val="009B3E7B"/>
    <w:rsid w:val="009B5415"/>
    <w:rsid w:val="009C0746"/>
    <w:rsid w:val="009C2708"/>
    <w:rsid w:val="009C505B"/>
    <w:rsid w:val="009D0392"/>
    <w:rsid w:val="009D624E"/>
    <w:rsid w:val="009D75EB"/>
    <w:rsid w:val="009E03A6"/>
    <w:rsid w:val="009E047B"/>
    <w:rsid w:val="009E0F74"/>
    <w:rsid w:val="009E367A"/>
    <w:rsid w:val="009E3D19"/>
    <w:rsid w:val="009F254B"/>
    <w:rsid w:val="009F4829"/>
    <w:rsid w:val="009F4897"/>
    <w:rsid w:val="00A013C7"/>
    <w:rsid w:val="00A2121B"/>
    <w:rsid w:val="00A242ED"/>
    <w:rsid w:val="00A249B6"/>
    <w:rsid w:val="00A27974"/>
    <w:rsid w:val="00A30646"/>
    <w:rsid w:val="00A32E10"/>
    <w:rsid w:val="00A34FC3"/>
    <w:rsid w:val="00A40AE8"/>
    <w:rsid w:val="00A41567"/>
    <w:rsid w:val="00A430B1"/>
    <w:rsid w:val="00A46EF5"/>
    <w:rsid w:val="00A518F0"/>
    <w:rsid w:val="00A527F2"/>
    <w:rsid w:val="00A56B38"/>
    <w:rsid w:val="00A64782"/>
    <w:rsid w:val="00A64D41"/>
    <w:rsid w:val="00A7061C"/>
    <w:rsid w:val="00A73900"/>
    <w:rsid w:val="00A75786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78E8"/>
    <w:rsid w:val="00AB22AC"/>
    <w:rsid w:val="00AB25CD"/>
    <w:rsid w:val="00AB605D"/>
    <w:rsid w:val="00AB671D"/>
    <w:rsid w:val="00AC058E"/>
    <w:rsid w:val="00AC240C"/>
    <w:rsid w:val="00AD2307"/>
    <w:rsid w:val="00AD3623"/>
    <w:rsid w:val="00AD4416"/>
    <w:rsid w:val="00AD4630"/>
    <w:rsid w:val="00AE08FA"/>
    <w:rsid w:val="00AE1615"/>
    <w:rsid w:val="00AE18AA"/>
    <w:rsid w:val="00AE216B"/>
    <w:rsid w:val="00AE49A0"/>
    <w:rsid w:val="00AF1688"/>
    <w:rsid w:val="00AF1C45"/>
    <w:rsid w:val="00AF5FFB"/>
    <w:rsid w:val="00AF71EF"/>
    <w:rsid w:val="00B030F1"/>
    <w:rsid w:val="00B042FF"/>
    <w:rsid w:val="00B13AFB"/>
    <w:rsid w:val="00B24BB0"/>
    <w:rsid w:val="00B24EC0"/>
    <w:rsid w:val="00B32270"/>
    <w:rsid w:val="00B3298D"/>
    <w:rsid w:val="00B33722"/>
    <w:rsid w:val="00B3422C"/>
    <w:rsid w:val="00B35302"/>
    <w:rsid w:val="00B40035"/>
    <w:rsid w:val="00B4087F"/>
    <w:rsid w:val="00B47568"/>
    <w:rsid w:val="00B50B6E"/>
    <w:rsid w:val="00B50F0D"/>
    <w:rsid w:val="00B514BE"/>
    <w:rsid w:val="00B57580"/>
    <w:rsid w:val="00B57F3C"/>
    <w:rsid w:val="00B6624C"/>
    <w:rsid w:val="00B6629D"/>
    <w:rsid w:val="00B704DA"/>
    <w:rsid w:val="00B70A14"/>
    <w:rsid w:val="00B74C84"/>
    <w:rsid w:val="00B76434"/>
    <w:rsid w:val="00B8692C"/>
    <w:rsid w:val="00B91489"/>
    <w:rsid w:val="00B924C6"/>
    <w:rsid w:val="00B93664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4990"/>
    <w:rsid w:val="00BC5641"/>
    <w:rsid w:val="00BD01F4"/>
    <w:rsid w:val="00BD0656"/>
    <w:rsid w:val="00BD0C0F"/>
    <w:rsid w:val="00BD2946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1C5B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0766"/>
    <w:rsid w:val="00C6184F"/>
    <w:rsid w:val="00C62ADE"/>
    <w:rsid w:val="00C666F3"/>
    <w:rsid w:val="00C73D5B"/>
    <w:rsid w:val="00C765F2"/>
    <w:rsid w:val="00C775FA"/>
    <w:rsid w:val="00C77B47"/>
    <w:rsid w:val="00C77C84"/>
    <w:rsid w:val="00C82003"/>
    <w:rsid w:val="00C829F2"/>
    <w:rsid w:val="00C83CAA"/>
    <w:rsid w:val="00C9088D"/>
    <w:rsid w:val="00C92286"/>
    <w:rsid w:val="00C940D5"/>
    <w:rsid w:val="00C95DD8"/>
    <w:rsid w:val="00CA241E"/>
    <w:rsid w:val="00CA376B"/>
    <w:rsid w:val="00CA3F1F"/>
    <w:rsid w:val="00CA6C2F"/>
    <w:rsid w:val="00CA6D65"/>
    <w:rsid w:val="00CA7124"/>
    <w:rsid w:val="00CB70DB"/>
    <w:rsid w:val="00CB7E70"/>
    <w:rsid w:val="00CC6BD7"/>
    <w:rsid w:val="00CD001A"/>
    <w:rsid w:val="00CD0247"/>
    <w:rsid w:val="00CD0910"/>
    <w:rsid w:val="00CD7A29"/>
    <w:rsid w:val="00CE0E8B"/>
    <w:rsid w:val="00CE20D2"/>
    <w:rsid w:val="00CE3F92"/>
    <w:rsid w:val="00CE4C5A"/>
    <w:rsid w:val="00CF0042"/>
    <w:rsid w:val="00CF612E"/>
    <w:rsid w:val="00D00B9A"/>
    <w:rsid w:val="00D15F19"/>
    <w:rsid w:val="00D16887"/>
    <w:rsid w:val="00D20188"/>
    <w:rsid w:val="00D32D15"/>
    <w:rsid w:val="00D37179"/>
    <w:rsid w:val="00D378E2"/>
    <w:rsid w:val="00D415D3"/>
    <w:rsid w:val="00D44D1D"/>
    <w:rsid w:val="00D46F20"/>
    <w:rsid w:val="00D53379"/>
    <w:rsid w:val="00D54E5E"/>
    <w:rsid w:val="00D6513D"/>
    <w:rsid w:val="00D720AB"/>
    <w:rsid w:val="00D72583"/>
    <w:rsid w:val="00D75E59"/>
    <w:rsid w:val="00D839AF"/>
    <w:rsid w:val="00DA2575"/>
    <w:rsid w:val="00DA4884"/>
    <w:rsid w:val="00DB10B2"/>
    <w:rsid w:val="00DB10FF"/>
    <w:rsid w:val="00DB1995"/>
    <w:rsid w:val="00DB39C1"/>
    <w:rsid w:val="00DB50AE"/>
    <w:rsid w:val="00DC4178"/>
    <w:rsid w:val="00DC67CB"/>
    <w:rsid w:val="00DD1AAB"/>
    <w:rsid w:val="00DD4B2E"/>
    <w:rsid w:val="00DD66A6"/>
    <w:rsid w:val="00DE0453"/>
    <w:rsid w:val="00DE59D9"/>
    <w:rsid w:val="00DE72B1"/>
    <w:rsid w:val="00DF4147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170EC"/>
    <w:rsid w:val="00E2320B"/>
    <w:rsid w:val="00E266F6"/>
    <w:rsid w:val="00E27C19"/>
    <w:rsid w:val="00E27F29"/>
    <w:rsid w:val="00E30383"/>
    <w:rsid w:val="00E32843"/>
    <w:rsid w:val="00E34CF6"/>
    <w:rsid w:val="00E351D8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57DD"/>
    <w:rsid w:val="00E8679F"/>
    <w:rsid w:val="00E86C84"/>
    <w:rsid w:val="00E93925"/>
    <w:rsid w:val="00E93D28"/>
    <w:rsid w:val="00EA0AD3"/>
    <w:rsid w:val="00EA0C70"/>
    <w:rsid w:val="00EB0F0C"/>
    <w:rsid w:val="00EB312A"/>
    <w:rsid w:val="00EB31C5"/>
    <w:rsid w:val="00EB35B9"/>
    <w:rsid w:val="00EB3BEB"/>
    <w:rsid w:val="00EB61EC"/>
    <w:rsid w:val="00EB7BA9"/>
    <w:rsid w:val="00EC335D"/>
    <w:rsid w:val="00EC3D0D"/>
    <w:rsid w:val="00EC3E90"/>
    <w:rsid w:val="00EC59D7"/>
    <w:rsid w:val="00ED02AC"/>
    <w:rsid w:val="00ED0A8A"/>
    <w:rsid w:val="00ED0FC4"/>
    <w:rsid w:val="00ED14E1"/>
    <w:rsid w:val="00EE64EC"/>
    <w:rsid w:val="00EE68E8"/>
    <w:rsid w:val="00EE770B"/>
    <w:rsid w:val="00EF0062"/>
    <w:rsid w:val="00EF206C"/>
    <w:rsid w:val="00F04B1C"/>
    <w:rsid w:val="00F06D8D"/>
    <w:rsid w:val="00F146C8"/>
    <w:rsid w:val="00F171BE"/>
    <w:rsid w:val="00F20357"/>
    <w:rsid w:val="00F216EE"/>
    <w:rsid w:val="00F31569"/>
    <w:rsid w:val="00F317D5"/>
    <w:rsid w:val="00F31F65"/>
    <w:rsid w:val="00F32BFB"/>
    <w:rsid w:val="00F36B1C"/>
    <w:rsid w:val="00F4024B"/>
    <w:rsid w:val="00F47930"/>
    <w:rsid w:val="00F56C7F"/>
    <w:rsid w:val="00F619A6"/>
    <w:rsid w:val="00F627D1"/>
    <w:rsid w:val="00F672A7"/>
    <w:rsid w:val="00F71950"/>
    <w:rsid w:val="00F77565"/>
    <w:rsid w:val="00F80654"/>
    <w:rsid w:val="00F834E9"/>
    <w:rsid w:val="00F84780"/>
    <w:rsid w:val="00F85858"/>
    <w:rsid w:val="00F8612A"/>
    <w:rsid w:val="00F91478"/>
    <w:rsid w:val="00F91B98"/>
    <w:rsid w:val="00F92C8B"/>
    <w:rsid w:val="00F97D4B"/>
    <w:rsid w:val="00FA0A48"/>
    <w:rsid w:val="00FA0A68"/>
    <w:rsid w:val="00FA48B3"/>
    <w:rsid w:val="00FA578B"/>
    <w:rsid w:val="00FA75F2"/>
    <w:rsid w:val="00FA7B4D"/>
    <w:rsid w:val="00FB398A"/>
    <w:rsid w:val="00FB6159"/>
    <w:rsid w:val="00FB704E"/>
    <w:rsid w:val="00FC23B1"/>
    <w:rsid w:val="00FC2948"/>
    <w:rsid w:val="00FC2ADA"/>
    <w:rsid w:val="00FC3AB8"/>
    <w:rsid w:val="00FC66CB"/>
    <w:rsid w:val="00FD0FD8"/>
    <w:rsid w:val="00FD45E7"/>
    <w:rsid w:val="00FD4CD9"/>
    <w:rsid w:val="00FD6A8A"/>
    <w:rsid w:val="00FE0F43"/>
    <w:rsid w:val="00FE1247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2095B"/>
  <w15:chartTrackingRefBased/>
  <w15:docId w15:val="{D384F264-4A06-4EFA-89C5-86448FE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Elencoacolori-Colore11">
    <w:name w:val="Elenco a colori - Colore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6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B93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9C27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7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1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aliadomani.gov.it/it/Interventi/dnsh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aliadomani.gov.it/it/Interventi/dnsh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892D6-CE47-40F2-B7EC-DE7A6834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0E771-DA47-4362-8C33-50BF890960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D442D-FBCD-48DA-8F92-A23229E3D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87F93-06D3-41E3-AE9F-8FBBE2301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3716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ILARIA BUGARI</cp:lastModifiedBy>
  <cp:revision>11</cp:revision>
  <cp:lastPrinted>2018-03-20T08:48:00Z</cp:lastPrinted>
  <dcterms:created xsi:type="dcterms:W3CDTF">2023-12-07T10:47:00Z</dcterms:created>
  <dcterms:modified xsi:type="dcterms:W3CDTF">2025-01-30T13:34:00Z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</Properties>
</file>